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7750" w14:textId="77777777" w:rsidR="00C25395" w:rsidRDefault="00C25395" w:rsidP="004F2E6B">
      <w:pPr>
        <w:rPr>
          <w:b/>
          <w:sz w:val="24"/>
        </w:rPr>
      </w:pPr>
    </w:p>
    <w:p w14:paraId="290CA889" w14:textId="77777777" w:rsidR="00A63CFE" w:rsidRDefault="00A63CFE" w:rsidP="004F2E6B">
      <w:pPr>
        <w:rPr>
          <w:b/>
          <w:sz w:val="24"/>
        </w:rPr>
      </w:pPr>
    </w:p>
    <w:p w14:paraId="69AEA79F" w14:textId="18FE539D" w:rsidR="004F2E6B" w:rsidRPr="00826288" w:rsidRDefault="004F2E6B" w:rsidP="004F2E6B">
      <w:pPr>
        <w:rPr>
          <w:b/>
          <w:sz w:val="24"/>
        </w:rPr>
      </w:pPr>
      <w:r w:rsidRPr="00826288">
        <w:rPr>
          <w:b/>
          <w:sz w:val="24"/>
        </w:rPr>
        <w:t>Policies and procedures tick sheet.</w:t>
      </w:r>
    </w:p>
    <w:p w14:paraId="6C617598" w14:textId="77777777" w:rsidR="004F2E6B" w:rsidRPr="009620C8" w:rsidRDefault="004F2E6B" w:rsidP="004F2E6B">
      <w:pPr>
        <w:rPr>
          <w:sz w:val="20"/>
          <w:szCs w:val="20"/>
        </w:rPr>
      </w:pPr>
      <w:r w:rsidRPr="009620C8">
        <w:rPr>
          <w:sz w:val="20"/>
          <w:szCs w:val="20"/>
        </w:rPr>
        <w:t>As a parent or guardian please tick</w:t>
      </w:r>
      <w:r w:rsidR="00FE5E17" w:rsidRPr="009620C8">
        <w:rPr>
          <w:sz w:val="20"/>
          <w:szCs w:val="20"/>
        </w:rPr>
        <w:t xml:space="preserve"> and sign</w:t>
      </w:r>
      <w:r w:rsidRPr="009620C8">
        <w:rPr>
          <w:sz w:val="20"/>
          <w:szCs w:val="20"/>
        </w:rPr>
        <w:t xml:space="preserve"> to indicate you have read and </w:t>
      </w:r>
      <w:r w:rsidR="00FE5E17" w:rsidRPr="009620C8">
        <w:rPr>
          <w:sz w:val="20"/>
          <w:szCs w:val="20"/>
        </w:rPr>
        <w:t xml:space="preserve">agree with the following: </w:t>
      </w:r>
    </w:p>
    <w:p w14:paraId="71E94B91" w14:textId="4DE474A1" w:rsidR="00FE5E17" w:rsidRPr="009620C8" w:rsidRDefault="0083779C" w:rsidP="004F2E6B">
      <w:pPr>
        <w:rPr>
          <w:sz w:val="20"/>
          <w:szCs w:val="20"/>
        </w:rPr>
      </w:pPr>
      <w:r w:rsidRPr="009620C8">
        <w:rPr>
          <w:sz w:val="20"/>
          <w:szCs w:val="20"/>
        </w:rPr>
        <w:t>Admissions policy</w:t>
      </w:r>
      <w:r w:rsidR="00462D95" w:rsidRPr="009620C8">
        <w:rPr>
          <w:sz w:val="20"/>
          <w:szCs w:val="20"/>
        </w:rPr>
        <w:t xml:space="preserve"> </w:t>
      </w:r>
      <w:r w:rsidRPr="009620C8">
        <w:rPr>
          <w:sz w:val="20"/>
          <w:szCs w:val="20"/>
        </w:rPr>
        <w:tab/>
      </w:r>
      <w:r w:rsidRPr="009620C8">
        <w:rPr>
          <w:sz w:val="20"/>
          <w:szCs w:val="20"/>
        </w:rPr>
        <w:tab/>
      </w:r>
      <w:r w:rsidRPr="009620C8">
        <w:rPr>
          <w:sz w:val="20"/>
          <w:szCs w:val="20"/>
        </w:rPr>
        <w:tab/>
        <w:t xml:space="preserve">  </w:t>
      </w:r>
      <w:r w:rsidR="00186CFC" w:rsidRPr="009620C8">
        <w:rPr>
          <w:sz w:val="20"/>
          <w:szCs w:val="20"/>
        </w:rPr>
        <w:t xml:space="preserve"> </w:t>
      </w:r>
    </w:p>
    <w:p w14:paraId="20AFB753" w14:textId="77777777" w:rsidR="00F037F5" w:rsidRPr="009620C8" w:rsidRDefault="00F8252B" w:rsidP="004F2E6B">
      <w:pPr>
        <w:rPr>
          <w:sz w:val="20"/>
          <w:szCs w:val="20"/>
        </w:rPr>
      </w:pPr>
      <w:r w:rsidRPr="009620C8">
        <w:rPr>
          <w:sz w:val="20"/>
          <w:szCs w:val="20"/>
        </w:rPr>
        <w:t>Behaviour policy</w:t>
      </w:r>
      <w:r w:rsidR="00186CFC" w:rsidRPr="009620C8">
        <w:rPr>
          <w:sz w:val="20"/>
          <w:szCs w:val="20"/>
        </w:rPr>
        <w:t xml:space="preserve"> </w:t>
      </w:r>
      <w:r w:rsidR="004F2E6B" w:rsidRPr="009620C8">
        <w:rPr>
          <w:sz w:val="20"/>
          <w:szCs w:val="20"/>
        </w:rPr>
        <w:t xml:space="preserve">      </w:t>
      </w:r>
    </w:p>
    <w:p w14:paraId="1E04E38D" w14:textId="288418C6" w:rsidR="004F2E6B" w:rsidRPr="009620C8" w:rsidRDefault="00F037F5" w:rsidP="004F2E6B">
      <w:pPr>
        <w:rPr>
          <w:sz w:val="20"/>
          <w:szCs w:val="20"/>
        </w:rPr>
      </w:pPr>
      <w:r w:rsidRPr="009620C8">
        <w:rPr>
          <w:sz w:val="20"/>
          <w:szCs w:val="20"/>
        </w:rPr>
        <w:t>Communication policy</w:t>
      </w:r>
      <w:r w:rsidR="004F2E6B" w:rsidRPr="009620C8">
        <w:rPr>
          <w:sz w:val="20"/>
          <w:szCs w:val="20"/>
        </w:rPr>
        <w:t xml:space="preserve">                           </w:t>
      </w:r>
      <w:r w:rsidR="00462D95" w:rsidRPr="009620C8">
        <w:rPr>
          <w:sz w:val="20"/>
          <w:szCs w:val="20"/>
        </w:rPr>
        <w:t xml:space="preserve">        </w:t>
      </w:r>
      <w:r w:rsidR="00513826" w:rsidRPr="009620C8">
        <w:rPr>
          <w:sz w:val="20"/>
          <w:szCs w:val="20"/>
        </w:rPr>
        <w:t xml:space="preserve">   </w:t>
      </w:r>
      <w:r w:rsidR="004F2E6B" w:rsidRPr="009620C8">
        <w:rPr>
          <w:sz w:val="20"/>
          <w:szCs w:val="20"/>
        </w:rPr>
        <w:t xml:space="preserve"> </w:t>
      </w:r>
    </w:p>
    <w:p w14:paraId="3C9A6506" w14:textId="55115262" w:rsidR="004F2E6B" w:rsidRPr="009620C8" w:rsidRDefault="004F2E6B" w:rsidP="004F2E6B">
      <w:pPr>
        <w:rPr>
          <w:sz w:val="20"/>
          <w:szCs w:val="20"/>
        </w:rPr>
      </w:pPr>
      <w:r w:rsidRPr="009620C8">
        <w:rPr>
          <w:sz w:val="20"/>
          <w:szCs w:val="20"/>
        </w:rPr>
        <w:t>Safeguarding policy</w:t>
      </w:r>
      <w:r w:rsidR="00F8252B" w:rsidRPr="009620C8">
        <w:rPr>
          <w:sz w:val="20"/>
          <w:szCs w:val="20"/>
        </w:rPr>
        <w:t xml:space="preserve"> </w:t>
      </w:r>
      <w:r w:rsidR="00186CFC" w:rsidRPr="009620C8">
        <w:rPr>
          <w:sz w:val="20"/>
          <w:szCs w:val="20"/>
        </w:rPr>
        <w:t xml:space="preserve"> </w:t>
      </w:r>
      <w:r w:rsidRPr="009620C8">
        <w:rPr>
          <w:sz w:val="20"/>
          <w:szCs w:val="20"/>
        </w:rPr>
        <w:t xml:space="preserve">                          </w:t>
      </w:r>
      <w:r w:rsidR="00462D95" w:rsidRPr="009620C8">
        <w:rPr>
          <w:sz w:val="20"/>
          <w:szCs w:val="20"/>
        </w:rPr>
        <w:t xml:space="preserve">        </w:t>
      </w:r>
      <w:r w:rsidRPr="009620C8">
        <w:rPr>
          <w:sz w:val="20"/>
          <w:szCs w:val="20"/>
        </w:rPr>
        <w:t xml:space="preserve"> </w:t>
      </w:r>
      <w:r w:rsidR="00513826" w:rsidRPr="009620C8">
        <w:rPr>
          <w:sz w:val="20"/>
          <w:szCs w:val="20"/>
        </w:rPr>
        <w:t xml:space="preserve">   </w:t>
      </w:r>
      <w:r w:rsidRPr="009620C8">
        <w:rPr>
          <w:sz w:val="20"/>
          <w:szCs w:val="20"/>
        </w:rPr>
        <w:t xml:space="preserve"> </w:t>
      </w:r>
    </w:p>
    <w:p w14:paraId="0A2277FE" w14:textId="14924F53" w:rsidR="00462D95" w:rsidRPr="009620C8" w:rsidRDefault="00462D95" w:rsidP="004F2E6B">
      <w:pPr>
        <w:rPr>
          <w:sz w:val="20"/>
          <w:szCs w:val="20"/>
        </w:rPr>
      </w:pPr>
      <w:r w:rsidRPr="009620C8">
        <w:rPr>
          <w:sz w:val="20"/>
          <w:szCs w:val="20"/>
        </w:rPr>
        <w:t xml:space="preserve">Missing, </w:t>
      </w:r>
      <w:r w:rsidR="00F8252B" w:rsidRPr="009620C8">
        <w:rPr>
          <w:sz w:val="20"/>
          <w:szCs w:val="20"/>
        </w:rPr>
        <w:t xml:space="preserve">lost or uncollected children </w:t>
      </w:r>
      <w:r w:rsidRPr="009620C8">
        <w:rPr>
          <w:sz w:val="20"/>
          <w:szCs w:val="20"/>
        </w:rPr>
        <w:t xml:space="preserve">    </w:t>
      </w:r>
      <w:r w:rsidR="00513826" w:rsidRPr="009620C8">
        <w:rPr>
          <w:sz w:val="20"/>
          <w:szCs w:val="20"/>
        </w:rPr>
        <w:t xml:space="preserve">    </w:t>
      </w:r>
      <w:r w:rsidRPr="009620C8">
        <w:rPr>
          <w:sz w:val="20"/>
          <w:szCs w:val="20"/>
        </w:rPr>
        <w:t xml:space="preserve">  </w:t>
      </w:r>
    </w:p>
    <w:p w14:paraId="6761F275" w14:textId="4BF9CED6" w:rsidR="004F2E6B" w:rsidRPr="009620C8" w:rsidRDefault="004F2E6B" w:rsidP="004F2E6B">
      <w:pPr>
        <w:rPr>
          <w:sz w:val="20"/>
          <w:szCs w:val="20"/>
        </w:rPr>
      </w:pPr>
      <w:r w:rsidRPr="009620C8">
        <w:rPr>
          <w:sz w:val="20"/>
          <w:szCs w:val="20"/>
        </w:rPr>
        <w:t xml:space="preserve">Mobile phone and technology policy       </w:t>
      </w:r>
      <w:r w:rsidR="00513826" w:rsidRPr="009620C8">
        <w:rPr>
          <w:sz w:val="20"/>
          <w:szCs w:val="20"/>
        </w:rPr>
        <w:t xml:space="preserve">  </w:t>
      </w:r>
      <w:r w:rsidRPr="009620C8">
        <w:rPr>
          <w:sz w:val="20"/>
          <w:szCs w:val="20"/>
        </w:rPr>
        <w:t xml:space="preserve"> </w:t>
      </w:r>
    </w:p>
    <w:p w14:paraId="4D4B0A7E" w14:textId="4980BD9C" w:rsidR="00796106" w:rsidRPr="009620C8" w:rsidRDefault="00796106" w:rsidP="004F2E6B">
      <w:pPr>
        <w:rPr>
          <w:sz w:val="20"/>
          <w:szCs w:val="20"/>
        </w:rPr>
      </w:pPr>
      <w:r w:rsidRPr="009620C8">
        <w:rPr>
          <w:sz w:val="20"/>
          <w:szCs w:val="20"/>
        </w:rPr>
        <w:t xml:space="preserve">Data protection privacy statement              </w:t>
      </w:r>
    </w:p>
    <w:p w14:paraId="339F72A2" w14:textId="6AF6E9A7" w:rsidR="004F2E6B" w:rsidRPr="009620C8" w:rsidRDefault="00E659C1" w:rsidP="004F2E6B">
      <w:pPr>
        <w:rPr>
          <w:sz w:val="20"/>
          <w:szCs w:val="20"/>
        </w:rPr>
      </w:pPr>
      <w:r w:rsidRPr="009620C8">
        <w:rPr>
          <w:sz w:val="20"/>
          <w:szCs w:val="20"/>
        </w:rPr>
        <w:t xml:space="preserve">Health and safety policy </w:t>
      </w:r>
      <w:r w:rsidR="00186CFC" w:rsidRPr="009620C8">
        <w:rPr>
          <w:sz w:val="20"/>
          <w:szCs w:val="20"/>
        </w:rPr>
        <w:t xml:space="preserve">   </w:t>
      </w:r>
      <w:r w:rsidR="004F2E6B" w:rsidRPr="009620C8">
        <w:rPr>
          <w:sz w:val="20"/>
          <w:szCs w:val="20"/>
        </w:rPr>
        <w:t xml:space="preserve">                    </w:t>
      </w:r>
      <w:r w:rsidRPr="009620C8">
        <w:rPr>
          <w:sz w:val="20"/>
          <w:szCs w:val="20"/>
        </w:rPr>
        <w:t xml:space="preserve"> </w:t>
      </w:r>
      <w:r w:rsidR="004F2E6B" w:rsidRPr="009620C8">
        <w:rPr>
          <w:sz w:val="20"/>
          <w:szCs w:val="20"/>
        </w:rPr>
        <w:t xml:space="preserve">    </w:t>
      </w:r>
      <w:r w:rsidR="00513826" w:rsidRPr="009620C8">
        <w:rPr>
          <w:sz w:val="20"/>
          <w:szCs w:val="20"/>
        </w:rPr>
        <w:t xml:space="preserve">    </w:t>
      </w:r>
    </w:p>
    <w:p w14:paraId="06FD7B8F" w14:textId="1D6E9FA9" w:rsidR="004F2E6B" w:rsidRPr="009620C8" w:rsidRDefault="004F2E6B" w:rsidP="004F2E6B">
      <w:pPr>
        <w:rPr>
          <w:sz w:val="20"/>
          <w:szCs w:val="20"/>
        </w:rPr>
      </w:pPr>
      <w:r w:rsidRPr="009620C8">
        <w:rPr>
          <w:sz w:val="20"/>
          <w:szCs w:val="20"/>
        </w:rPr>
        <w:t>Equal opportunities policy</w:t>
      </w:r>
      <w:r w:rsidR="008D7538" w:rsidRPr="009620C8">
        <w:rPr>
          <w:sz w:val="20"/>
          <w:szCs w:val="20"/>
        </w:rPr>
        <w:t xml:space="preserve"> </w:t>
      </w:r>
      <w:r w:rsidR="00186CFC" w:rsidRPr="009620C8">
        <w:rPr>
          <w:sz w:val="20"/>
          <w:szCs w:val="20"/>
        </w:rPr>
        <w:t xml:space="preserve">  </w:t>
      </w:r>
      <w:r w:rsidRPr="009620C8">
        <w:rPr>
          <w:sz w:val="20"/>
          <w:szCs w:val="20"/>
        </w:rPr>
        <w:t xml:space="preserve">                        </w:t>
      </w:r>
      <w:r w:rsidR="00513826" w:rsidRPr="009620C8">
        <w:rPr>
          <w:sz w:val="20"/>
          <w:szCs w:val="20"/>
        </w:rPr>
        <w:t xml:space="preserve">  </w:t>
      </w:r>
      <w:r w:rsidRPr="009620C8">
        <w:rPr>
          <w:sz w:val="20"/>
          <w:szCs w:val="20"/>
        </w:rPr>
        <w:t xml:space="preserve"> </w:t>
      </w:r>
    </w:p>
    <w:p w14:paraId="4579D419" w14:textId="37EFD0C4" w:rsidR="004F2E6B" w:rsidRPr="009620C8" w:rsidRDefault="004F2E6B" w:rsidP="004F2E6B">
      <w:pPr>
        <w:rPr>
          <w:sz w:val="20"/>
          <w:szCs w:val="20"/>
        </w:rPr>
      </w:pPr>
      <w:r w:rsidRPr="009620C8">
        <w:rPr>
          <w:sz w:val="20"/>
          <w:szCs w:val="20"/>
        </w:rPr>
        <w:t>Confidentiality and data protection policy</w:t>
      </w:r>
      <w:r w:rsidR="00513826" w:rsidRPr="009620C8">
        <w:rPr>
          <w:sz w:val="20"/>
          <w:szCs w:val="20"/>
        </w:rPr>
        <w:t xml:space="preserve"> </w:t>
      </w:r>
      <w:r w:rsidR="00186CFC" w:rsidRPr="009620C8">
        <w:rPr>
          <w:sz w:val="20"/>
          <w:szCs w:val="20"/>
        </w:rPr>
        <w:t xml:space="preserve"> </w:t>
      </w:r>
    </w:p>
    <w:p w14:paraId="6DCA90EE" w14:textId="0628B5CA" w:rsidR="0083779C" w:rsidRPr="009620C8" w:rsidRDefault="004F2E6B" w:rsidP="004F2E6B">
      <w:pPr>
        <w:rPr>
          <w:sz w:val="20"/>
          <w:szCs w:val="20"/>
        </w:rPr>
      </w:pPr>
      <w:r w:rsidRPr="009620C8">
        <w:rPr>
          <w:sz w:val="20"/>
          <w:szCs w:val="20"/>
        </w:rPr>
        <w:t>Purple Childcare ethos and routines</w:t>
      </w:r>
      <w:r w:rsidR="00513826" w:rsidRPr="009620C8">
        <w:rPr>
          <w:sz w:val="20"/>
          <w:szCs w:val="20"/>
        </w:rPr>
        <w:t xml:space="preserve"> </w:t>
      </w:r>
      <w:r w:rsidR="00186CFC" w:rsidRPr="009620C8">
        <w:rPr>
          <w:sz w:val="20"/>
          <w:szCs w:val="20"/>
        </w:rPr>
        <w:t xml:space="preserve">   </w:t>
      </w:r>
      <w:r w:rsidRPr="009620C8">
        <w:rPr>
          <w:sz w:val="20"/>
          <w:szCs w:val="20"/>
        </w:rPr>
        <w:t xml:space="preserve">        </w:t>
      </w:r>
    </w:p>
    <w:p w14:paraId="0F26F01A" w14:textId="62D2BDE7" w:rsidR="0083779C" w:rsidRPr="009620C8" w:rsidRDefault="0083779C" w:rsidP="004F2E6B">
      <w:pPr>
        <w:rPr>
          <w:sz w:val="20"/>
          <w:szCs w:val="20"/>
        </w:rPr>
      </w:pPr>
      <w:r w:rsidRPr="009620C8">
        <w:rPr>
          <w:sz w:val="20"/>
          <w:szCs w:val="20"/>
        </w:rPr>
        <w:t xml:space="preserve">British Values </w:t>
      </w:r>
      <w:r w:rsidR="00186CFC" w:rsidRPr="009620C8">
        <w:rPr>
          <w:sz w:val="20"/>
          <w:szCs w:val="20"/>
        </w:rPr>
        <w:t xml:space="preserve">     </w:t>
      </w:r>
      <w:r w:rsidR="00513826" w:rsidRPr="009620C8">
        <w:rPr>
          <w:sz w:val="20"/>
          <w:szCs w:val="20"/>
        </w:rPr>
        <w:t xml:space="preserve">                                              </w:t>
      </w:r>
    </w:p>
    <w:p w14:paraId="63D5CFD0" w14:textId="49CC379C" w:rsidR="004F2E6B" w:rsidRPr="009620C8" w:rsidRDefault="0083779C" w:rsidP="00DA77A8">
      <w:pPr>
        <w:rPr>
          <w:sz w:val="20"/>
          <w:szCs w:val="20"/>
        </w:rPr>
      </w:pPr>
      <w:r w:rsidRPr="009620C8">
        <w:rPr>
          <w:sz w:val="20"/>
          <w:szCs w:val="20"/>
        </w:rPr>
        <w:t>Prevent duty</w:t>
      </w:r>
      <w:r w:rsidR="00BB2709" w:rsidRPr="009620C8">
        <w:rPr>
          <w:sz w:val="20"/>
          <w:szCs w:val="20"/>
        </w:rPr>
        <w:t xml:space="preserve"> </w:t>
      </w:r>
      <w:r w:rsidR="00186CFC" w:rsidRPr="009620C8">
        <w:rPr>
          <w:sz w:val="20"/>
          <w:szCs w:val="20"/>
        </w:rPr>
        <w:t xml:space="preserve">      </w:t>
      </w:r>
      <w:r w:rsidRPr="009620C8">
        <w:rPr>
          <w:sz w:val="20"/>
          <w:szCs w:val="20"/>
        </w:rPr>
        <w:tab/>
      </w:r>
      <w:r w:rsidRPr="009620C8">
        <w:rPr>
          <w:sz w:val="20"/>
          <w:szCs w:val="20"/>
        </w:rPr>
        <w:tab/>
      </w:r>
      <w:r w:rsidRPr="009620C8">
        <w:rPr>
          <w:sz w:val="20"/>
          <w:szCs w:val="20"/>
        </w:rPr>
        <w:tab/>
        <w:t xml:space="preserve"> </w:t>
      </w:r>
      <w:r w:rsidR="00186CFC" w:rsidRPr="009620C8">
        <w:rPr>
          <w:sz w:val="20"/>
          <w:szCs w:val="20"/>
        </w:rPr>
        <w:t xml:space="preserve">  </w:t>
      </w:r>
      <w:r w:rsidR="00BB2709" w:rsidRPr="009620C8">
        <w:rPr>
          <w:sz w:val="20"/>
          <w:szCs w:val="20"/>
        </w:rPr>
        <w:t xml:space="preserve"> </w:t>
      </w:r>
    </w:p>
    <w:p w14:paraId="1C924B83" w14:textId="3A7E3CB4" w:rsidR="00705D89" w:rsidRPr="009620C8" w:rsidRDefault="00705D89" w:rsidP="00DA77A8">
      <w:pPr>
        <w:rPr>
          <w:sz w:val="20"/>
          <w:szCs w:val="20"/>
        </w:rPr>
      </w:pPr>
      <w:r w:rsidRPr="009620C8">
        <w:rPr>
          <w:sz w:val="20"/>
          <w:szCs w:val="20"/>
        </w:rPr>
        <w:t>Complaints procedure</w:t>
      </w:r>
      <w:r w:rsidR="008D7538" w:rsidRPr="009620C8">
        <w:rPr>
          <w:sz w:val="20"/>
          <w:szCs w:val="20"/>
        </w:rPr>
        <w:t xml:space="preserve"> </w:t>
      </w:r>
      <w:r w:rsidR="00186CFC" w:rsidRPr="009620C8">
        <w:rPr>
          <w:sz w:val="20"/>
          <w:szCs w:val="20"/>
        </w:rPr>
        <w:t xml:space="preserve"> </w:t>
      </w:r>
      <w:r w:rsidRPr="009620C8">
        <w:rPr>
          <w:sz w:val="20"/>
          <w:szCs w:val="20"/>
        </w:rPr>
        <w:t xml:space="preserve">           </w:t>
      </w:r>
      <w:r w:rsidR="00AA4729" w:rsidRPr="009620C8">
        <w:rPr>
          <w:sz w:val="20"/>
          <w:szCs w:val="20"/>
        </w:rPr>
        <w:t xml:space="preserve">                       </w:t>
      </w:r>
    </w:p>
    <w:p w14:paraId="3367981D" w14:textId="17EBA7D9" w:rsidR="00AA4729" w:rsidRPr="009620C8" w:rsidRDefault="008D7538" w:rsidP="00DA77A8">
      <w:pPr>
        <w:rPr>
          <w:sz w:val="20"/>
          <w:szCs w:val="20"/>
        </w:rPr>
      </w:pPr>
      <w:r w:rsidRPr="009620C8">
        <w:rPr>
          <w:sz w:val="20"/>
          <w:szCs w:val="20"/>
        </w:rPr>
        <w:t xml:space="preserve">Intimate care policy </w:t>
      </w:r>
      <w:r w:rsidR="00186CFC" w:rsidRPr="009620C8">
        <w:rPr>
          <w:sz w:val="20"/>
          <w:szCs w:val="20"/>
        </w:rPr>
        <w:t xml:space="preserve"> </w:t>
      </w:r>
      <w:r w:rsidR="00AA4729" w:rsidRPr="009620C8">
        <w:rPr>
          <w:sz w:val="20"/>
          <w:szCs w:val="20"/>
        </w:rPr>
        <w:t xml:space="preserve">       </w:t>
      </w:r>
      <w:r w:rsidR="000405FC" w:rsidRPr="009620C8">
        <w:rPr>
          <w:sz w:val="20"/>
          <w:szCs w:val="20"/>
        </w:rPr>
        <w:t xml:space="preserve">                               </w:t>
      </w:r>
    </w:p>
    <w:p w14:paraId="28435ADE" w14:textId="4692FD3C" w:rsidR="000405FC" w:rsidRPr="009620C8" w:rsidRDefault="000405FC" w:rsidP="00DA77A8">
      <w:pPr>
        <w:rPr>
          <w:sz w:val="20"/>
          <w:szCs w:val="20"/>
        </w:rPr>
      </w:pPr>
      <w:r w:rsidRPr="009620C8">
        <w:rPr>
          <w:sz w:val="20"/>
          <w:szCs w:val="20"/>
        </w:rPr>
        <w:t xml:space="preserve">Parent involvement policy </w:t>
      </w:r>
      <w:r w:rsidR="00186CFC" w:rsidRPr="009620C8">
        <w:rPr>
          <w:sz w:val="20"/>
          <w:szCs w:val="20"/>
        </w:rPr>
        <w:t xml:space="preserve"> </w:t>
      </w:r>
      <w:r w:rsidRPr="009620C8">
        <w:rPr>
          <w:sz w:val="20"/>
          <w:szCs w:val="20"/>
        </w:rPr>
        <w:t xml:space="preserve">                           </w:t>
      </w:r>
    </w:p>
    <w:p w14:paraId="3B01B151" w14:textId="1009B2A1" w:rsidR="001F6044" w:rsidRPr="009620C8" w:rsidRDefault="008D7538" w:rsidP="00DA77A8">
      <w:pPr>
        <w:rPr>
          <w:sz w:val="20"/>
          <w:szCs w:val="20"/>
        </w:rPr>
      </w:pPr>
      <w:r w:rsidRPr="009620C8">
        <w:rPr>
          <w:sz w:val="20"/>
          <w:szCs w:val="20"/>
        </w:rPr>
        <w:t xml:space="preserve">Special needs </w:t>
      </w:r>
      <w:r w:rsidR="0043019F" w:rsidRPr="009620C8">
        <w:rPr>
          <w:sz w:val="20"/>
          <w:szCs w:val="20"/>
        </w:rPr>
        <w:t xml:space="preserve">                                                  </w:t>
      </w:r>
    </w:p>
    <w:p w14:paraId="4AFC52E2" w14:textId="5F167712" w:rsidR="0043019F" w:rsidRPr="009620C8" w:rsidRDefault="008D7538" w:rsidP="00DA77A8">
      <w:pPr>
        <w:rPr>
          <w:sz w:val="20"/>
          <w:szCs w:val="20"/>
        </w:rPr>
      </w:pPr>
      <w:r w:rsidRPr="009620C8">
        <w:rPr>
          <w:sz w:val="20"/>
          <w:szCs w:val="20"/>
        </w:rPr>
        <w:t xml:space="preserve">Child collection policy </w:t>
      </w:r>
      <w:r w:rsidR="0043019F" w:rsidRPr="009620C8">
        <w:rPr>
          <w:sz w:val="20"/>
          <w:szCs w:val="20"/>
        </w:rPr>
        <w:t xml:space="preserve">                                   </w:t>
      </w:r>
    </w:p>
    <w:p w14:paraId="6D41BE9D" w14:textId="7BE2CA4C" w:rsidR="00CF2C9D" w:rsidRPr="009620C8" w:rsidRDefault="00CF2C9D" w:rsidP="00DA77A8">
      <w:pPr>
        <w:rPr>
          <w:sz w:val="20"/>
          <w:szCs w:val="20"/>
        </w:rPr>
      </w:pPr>
      <w:r w:rsidRPr="009620C8">
        <w:rPr>
          <w:sz w:val="20"/>
          <w:szCs w:val="20"/>
        </w:rPr>
        <w:t xml:space="preserve">Buggy sleeping policy </w:t>
      </w:r>
      <w:r w:rsidR="00186CFC" w:rsidRPr="009620C8">
        <w:rPr>
          <w:sz w:val="20"/>
          <w:szCs w:val="20"/>
        </w:rPr>
        <w:t xml:space="preserve">  </w:t>
      </w:r>
      <w:r w:rsidRPr="009620C8">
        <w:rPr>
          <w:sz w:val="20"/>
          <w:szCs w:val="20"/>
        </w:rPr>
        <w:t xml:space="preserve">     </w:t>
      </w:r>
      <w:r w:rsidRPr="009620C8">
        <w:rPr>
          <w:sz w:val="20"/>
          <w:szCs w:val="20"/>
        </w:rPr>
        <w:tab/>
      </w:r>
      <w:r w:rsidR="00186CFC" w:rsidRPr="009620C8">
        <w:rPr>
          <w:sz w:val="20"/>
          <w:szCs w:val="20"/>
        </w:rPr>
        <w:t xml:space="preserve">                  </w:t>
      </w:r>
    </w:p>
    <w:p w14:paraId="6DFA127B" w14:textId="4677C0DE" w:rsidR="00826288" w:rsidRPr="009620C8" w:rsidRDefault="00826288" w:rsidP="00DA77A8">
      <w:pPr>
        <w:rPr>
          <w:sz w:val="20"/>
          <w:szCs w:val="20"/>
        </w:rPr>
      </w:pPr>
      <w:r w:rsidRPr="009620C8">
        <w:rPr>
          <w:sz w:val="20"/>
          <w:szCs w:val="20"/>
        </w:rPr>
        <w:t xml:space="preserve">CCTV policy                                                </w:t>
      </w:r>
    </w:p>
    <w:p w14:paraId="4D047581" w14:textId="7B2ED6D7" w:rsidR="00705D89" w:rsidRPr="009620C8" w:rsidRDefault="00826288" w:rsidP="00DA77A8">
      <w:pPr>
        <w:rPr>
          <w:sz w:val="20"/>
          <w:szCs w:val="20"/>
        </w:rPr>
      </w:pPr>
      <w:r w:rsidRPr="009620C8">
        <w:rPr>
          <w:sz w:val="20"/>
          <w:szCs w:val="20"/>
        </w:rPr>
        <w:t xml:space="preserve">GDPR policy                                               </w:t>
      </w:r>
    </w:p>
    <w:p w14:paraId="3F1CA1B1" w14:textId="77777777" w:rsidR="004F2E6B" w:rsidRPr="009620C8" w:rsidRDefault="004F2E6B" w:rsidP="00DA77A8">
      <w:pPr>
        <w:rPr>
          <w:sz w:val="20"/>
          <w:szCs w:val="20"/>
        </w:rPr>
      </w:pPr>
      <w:r w:rsidRPr="009620C8">
        <w:rPr>
          <w:sz w:val="20"/>
          <w:szCs w:val="20"/>
        </w:rPr>
        <w:t>Name of parent/ Guardian _______________________________</w:t>
      </w:r>
    </w:p>
    <w:p w14:paraId="4873D63F" w14:textId="77777777" w:rsidR="004F2E6B" w:rsidRPr="009620C8" w:rsidRDefault="004F2E6B" w:rsidP="00DA77A8">
      <w:pPr>
        <w:rPr>
          <w:sz w:val="20"/>
          <w:szCs w:val="20"/>
        </w:rPr>
      </w:pPr>
      <w:r w:rsidRPr="009620C8">
        <w:rPr>
          <w:sz w:val="20"/>
          <w:szCs w:val="20"/>
        </w:rPr>
        <w:t>Signature of parent/ Guardian ____________________________</w:t>
      </w:r>
    </w:p>
    <w:p w14:paraId="1EEF0BA6" w14:textId="77777777" w:rsidR="004F2E6B" w:rsidRPr="009620C8" w:rsidRDefault="004F2E6B" w:rsidP="00DA77A8">
      <w:pPr>
        <w:rPr>
          <w:sz w:val="20"/>
          <w:szCs w:val="20"/>
        </w:rPr>
      </w:pPr>
      <w:r w:rsidRPr="009620C8">
        <w:rPr>
          <w:sz w:val="20"/>
          <w:szCs w:val="20"/>
        </w:rPr>
        <w:t>Name of child _________________________________________</w:t>
      </w:r>
    </w:p>
    <w:p w14:paraId="539EB433" w14:textId="77777777" w:rsidR="004F2E6B" w:rsidRPr="004F2E6B" w:rsidRDefault="004F2E6B" w:rsidP="00DA77A8">
      <w:r w:rsidRPr="009620C8">
        <w:rPr>
          <w:sz w:val="20"/>
          <w:szCs w:val="20"/>
        </w:rPr>
        <w:t>Date ________________________________________________</w:t>
      </w:r>
    </w:p>
    <w:p w14:paraId="2C32304B" w14:textId="77777777" w:rsidR="00904705" w:rsidRDefault="00904705" w:rsidP="00DA77A8">
      <w:pPr>
        <w:rPr>
          <w:b/>
        </w:rPr>
      </w:pPr>
    </w:p>
    <w:p w14:paraId="6A10B15A" w14:textId="77777777" w:rsidR="002C6A70" w:rsidRPr="00FA1544" w:rsidRDefault="002C6A70" w:rsidP="002C6A70">
      <w:pPr>
        <w:rPr>
          <w:rFonts w:cstheme="minorHAnsi"/>
          <w:u w:val="single"/>
        </w:rPr>
      </w:pPr>
      <w:r w:rsidRPr="00FA1544">
        <w:rPr>
          <w:rFonts w:cstheme="minorHAnsi"/>
          <w:u w:val="single"/>
        </w:rPr>
        <w:t xml:space="preserve">Purple childcare full admission policy </w:t>
      </w:r>
    </w:p>
    <w:p w14:paraId="1D70BC90" w14:textId="77777777" w:rsidR="002C6A70" w:rsidRPr="00FA1544" w:rsidRDefault="002C6A70" w:rsidP="002C6A70">
      <w:pPr>
        <w:rPr>
          <w:rFonts w:cstheme="minorHAnsi"/>
          <w:u w:val="single"/>
        </w:rPr>
      </w:pPr>
      <w:r w:rsidRPr="00FA1544">
        <w:rPr>
          <w:rFonts w:cstheme="minorHAnsi"/>
          <w:u w:val="single"/>
        </w:rPr>
        <w:t xml:space="preserve">Aim </w:t>
      </w:r>
    </w:p>
    <w:p w14:paraId="08FEA540" w14:textId="77777777" w:rsidR="002C6A70" w:rsidRPr="00FA1544" w:rsidRDefault="002C6A70" w:rsidP="002C6A70">
      <w:pPr>
        <w:rPr>
          <w:rFonts w:cstheme="minorHAnsi"/>
        </w:rPr>
      </w:pPr>
      <w:r w:rsidRPr="00FA1544">
        <w:rPr>
          <w:rFonts w:cstheme="minorHAnsi"/>
        </w:rPr>
        <w:t>At purple childcare we believe that all young children should have an equal opportunity to access high quality, Early Years Education.</w:t>
      </w:r>
    </w:p>
    <w:p w14:paraId="2C163FEC" w14:textId="77777777" w:rsidR="002C6A70" w:rsidRPr="00FA1544" w:rsidRDefault="002C6A70" w:rsidP="002C6A70">
      <w:pPr>
        <w:rPr>
          <w:rFonts w:cstheme="minorHAnsi"/>
        </w:rPr>
      </w:pPr>
      <w:r w:rsidRPr="00FA1544">
        <w:rPr>
          <w:rFonts w:cstheme="minorHAnsi"/>
        </w:rPr>
        <w:t xml:space="preserve">We are committed to provide childcare to our local community and understand our duty to equality diversity. </w:t>
      </w:r>
    </w:p>
    <w:p w14:paraId="6C9F18FF"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At </w:t>
      </w:r>
      <w:r w:rsidRPr="00FA1544">
        <w:rPr>
          <w:rFonts w:eastAsia="Times New Roman" w:cstheme="minorHAnsi"/>
        </w:rPr>
        <w:t xml:space="preserve">Purple childcare </w:t>
      </w:r>
      <w:r w:rsidRPr="00D824AE">
        <w:rPr>
          <w:rFonts w:eastAsia="Times New Roman" w:cstheme="minorHAnsi"/>
        </w:rPr>
        <w:t>we care for </w:t>
      </w:r>
      <w:r w:rsidRPr="00FA1544">
        <w:rPr>
          <w:rFonts w:eastAsia="Times New Roman" w:cstheme="minorHAnsi"/>
        </w:rPr>
        <w:t xml:space="preserve">48 </w:t>
      </w:r>
      <w:r w:rsidRPr="00D824AE">
        <w:rPr>
          <w:rFonts w:eastAsia="Times New Roman" w:cstheme="minorHAnsi"/>
        </w:rPr>
        <w:t>children between the ages of </w:t>
      </w:r>
      <w:r w:rsidRPr="00FA1544">
        <w:rPr>
          <w:rFonts w:eastAsia="Times New Roman" w:cstheme="minorHAnsi"/>
        </w:rPr>
        <w:t xml:space="preserve">18 month- </w:t>
      </w:r>
      <w:r w:rsidRPr="00D824AE">
        <w:rPr>
          <w:rFonts w:eastAsia="Times New Roman" w:cstheme="minorHAnsi"/>
        </w:rPr>
        <w:t>5</w:t>
      </w:r>
      <w:r w:rsidRPr="00FA1544">
        <w:rPr>
          <w:rFonts w:eastAsia="Times New Roman" w:cstheme="minorHAnsi"/>
        </w:rPr>
        <w:t xml:space="preserve"> years </w:t>
      </w:r>
    </w:p>
    <w:p w14:paraId="2E8EEDCB"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The numbers and ages of children admitted to the nursery comply with the legal space requirements set out in the Early Years Foundation Stage (EYFS).</w:t>
      </w:r>
    </w:p>
    <w:p w14:paraId="3C4541AA" w14:textId="77777777" w:rsidR="002C6A70" w:rsidRPr="00D824AE" w:rsidRDefault="002C6A70" w:rsidP="002C6A70">
      <w:pPr>
        <w:shd w:val="clear" w:color="auto" w:fill="FFFFFF"/>
        <w:spacing w:before="100" w:beforeAutospacing="1" w:after="100" w:afterAutospacing="1" w:line="240" w:lineRule="auto"/>
        <w:rPr>
          <w:rFonts w:eastAsia="Times New Roman" w:cstheme="minorHAnsi"/>
        </w:rPr>
      </w:pPr>
      <w:r w:rsidRPr="00D824AE">
        <w:rPr>
          <w:rFonts w:eastAsia="Times New Roman" w:cstheme="minorHAnsi"/>
        </w:rPr>
        <w:t>We take the following matters into account when prioritising and deciding on admissions:</w:t>
      </w:r>
    </w:p>
    <w:p w14:paraId="47F4E415" w14:textId="2AA75160" w:rsidR="002C6A70" w:rsidRPr="00D824AE" w:rsidRDefault="00FB298D" w:rsidP="002C6A70">
      <w:pPr>
        <w:numPr>
          <w:ilvl w:val="0"/>
          <w:numId w:val="104"/>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1) </w:t>
      </w:r>
      <w:r w:rsidR="002C6A70" w:rsidRPr="00D824AE">
        <w:rPr>
          <w:rFonts w:eastAsia="Times New Roman" w:cstheme="minorHAnsi"/>
        </w:rPr>
        <w:t>Availability of places, taking into account the staff: child ratios, the age of the child and any registration requirements</w:t>
      </w:r>
    </w:p>
    <w:p w14:paraId="18DEE4DB" w14:textId="1D20758A" w:rsidR="002C6A70" w:rsidRPr="00D824AE" w:rsidRDefault="00FB298D" w:rsidP="002C6A70">
      <w:pPr>
        <w:numPr>
          <w:ilvl w:val="0"/>
          <w:numId w:val="104"/>
        </w:numPr>
        <w:shd w:val="clear" w:color="auto" w:fill="FFFFFF"/>
        <w:spacing w:before="100" w:beforeAutospacing="1" w:after="100" w:afterAutospacing="1" w:line="240" w:lineRule="auto"/>
        <w:rPr>
          <w:rFonts w:eastAsia="Times New Roman" w:cstheme="minorHAnsi"/>
        </w:rPr>
      </w:pPr>
      <w:r>
        <w:rPr>
          <w:rFonts w:eastAsia="Times New Roman" w:cstheme="minorHAnsi"/>
        </w:rPr>
        <w:t xml:space="preserve">2) </w:t>
      </w:r>
      <w:r w:rsidR="002C6A70" w:rsidRPr="00D824AE">
        <w:rPr>
          <w:rFonts w:eastAsia="Times New Roman" w:cstheme="minorHAnsi"/>
        </w:rPr>
        <w:t>Children who have siblings who are already with us</w:t>
      </w:r>
    </w:p>
    <w:p w14:paraId="39FE5643" w14:textId="0E80DE91" w:rsidR="002C6A70" w:rsidRPr="00FA1544" w:rsidRDefault="00FB298D" w:rsidP="002C6A70">
      <w:pPr>
        <w:numPr>
          <w:ilvl w:val="0"/>
          <w:numId w:val="104"/>
        </w:numPr>
        <w:shd w:val="clear" w:color="auto" w:fill="FFFFFF"/>
        <w:spacing w:before="100" w:beforeAutospacing="1" w:after="100" w:afterAutospacing="1" w:line="240" w:lineRule="auto"/>
        <w:rPr>
          <w:rFonts w:eastAsia="Times New Roman" w:cstheme="minorHAnsi"/>
        </w:rPr>
      </w:pPr>
      <w:r>
        <w:rPr>
          <w:rFonts w:eastAsia="Times New Roman" w:cstheme="minorHAnsi"/>
        </w:rPr>
        <w:t>3)</w:t>
      </w:r>
      <w:r w:rsidR="002C6A70" w:rsidRPr="00D824AE">
        <w:rPr>
          <w:rFonts w:eastAsia="Times New Roman" w:cstheme="minorHAnsi"/>
        </w:rPr>
        <w:t>When the application is received (extra weight is given to those who have been on the waiting list the longest)</w:t>
      </w:r>
      <w:r w:rsidR="002C6A70" w:rsidRPr="00FA1544">
        <w:rPr>
          <w:rFonts w:eastAsia="Times New Roman" w:cstheme="minorHAnsi"/>
        </w:rPr>
        <w:t>.</w:t>
      </w:r>
    </w:p>
    <w:p w14:paraId="6D4024B9" w14:textId="557620D5" w:rsidR="002C6A70" w:rsidRPr="00FA1544" w:rsidRDefault="00FB298D" w:rsidP="002C6A70">
      <w:pPr>
        <w:numPr>
          <w:ilvl w:val="0"/>
          <w:numId w:val="104"/>
        </w:numPr>
        <w:shd w:val="clear" w:color="auto" w:fill="FFFFFF"/>
        <w:spacing w:before="100" w:beforeAutospacing="1" w:after="100" w:afterAutospacing="1" w:line="240" w:lineRule="auto"/>
        <w:rPr>
          <w:rFonts w:eastAsiaTheme="minorHAnsi" w:cstheme="minorHAnsi"/>
          <w:kern w:val="2"/>
          <w:lang w:eastAsia="en-US"/>
          <w14:ligatures w14:val="standardContextual"/>
        </w:rPr>
      </w:pPr>
      <w:r>
        <w:rPr>
          <w:rFonts w:eastAsia="Times New Roman" w:cstheme="minorHAnsi"/>
        </w:rPr>
        <w:t xml:space="preserve">4) </w:t>
      </w:r>
      <w:r w:rsidR="002C6A70" w:rsidRPr="00FA1544">
        <w:rPr>
          <w:rFonts w:eastAsia="Times New Roman" w:cstheme="minorHAnsi"/>
        </w:rPr>
        <w:t xml:space="preserve">We are committed to offering high quality space for children with SEN and have staff available for this on each day. </w:t>
      </w:r>
    </w:p>
    <w:p w14:paraId="50CDCBFC" w14:textId="77777777" w:rsidR="002C6A70" w:rsidRPr="00FA1544" w:rsidRDefault="002C6A70" w:rsidP="002C6A70">
      <w:pPr>
        <w:shd w:val="clear" w:color="auto" w:fill="FFFFFF"/>
        <w:spacing w:before="100" w:beforeAutospacing="1" w:after="100" w:afterAutospacing="1" w:line="240" w:lineRule="auto"/>
        <w:ind w:left="720"/>
        <w:rPr>
          <w:rFonts w:cstheme="minorHAnsi"/>
        </w:rPr>
      </w:pPr>
    </w:p>
    <w:p w14:paraId="02176947" w14:textId="77777777" w:rsidR="002C6A70" w:rsidRPr="00FA1544" w:rsidRDefault="002C6A70" w:rsidP="002C6A70">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Allocation of children</w:t>
      </w:r>
    </w:p>
    <w:p w14:paraId="59FA1E84" w14:textId="18BCB1E4" w:rsidR="007C6E62" w:rsidRDefault="002C6A70" w:rsidP="007C6E62">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have two rooms; 18 month plus toddler room and pre-school area. Children are allocated to rooms based on their age and developmental level. Our toddler room has space for 14 children aged between 18 months and 2.9 years. The pre-school space is able to accommodate 32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554892B1" w14:textId="41B87805" w:rsidR="00AD3754" w:rsidRDefault="007C6E62" w:rsidP="00AD3754">
      <w:pPr>
        <w:pStyle w:val="NormalWeb"/>
        <w:numPr>
          <w:ilvl w:val="0"/>
          <w:numId w:val="104"/>
        </w:numPr>
        <w:rPr>
          <w:rFonts w:asciiTheme="minorHAnsi" w:hAnsiTheme="minorHAnsi" w:cstheme="minorHAnsi"/>
          <w:sz w:val="22"/>
          <w:szCs w:val="22"/>
        </w:rPr>
      </w:pPr>
      <w:r>
        <w:rPr>
          <w:rFonts w:asciiTheme="minorHAnsi" w:hAnsiTheme="minorHAnsi" w:cstheme="minorHAnsi"/>
          <w:sz w:val="22"/>
          <w:szCs w:val="22"/>
        </w:rPr>
        <w:t xml:space="preserve">From </w:t>
      </w:r>
      <w:r w:rsidR="00E716F9">
        <w:rPr>
          <w:rFonts w:asciiTheme="minorHAnsi" w:hAnsiTheme="minorHAnsi" w:cstheme="minorHAnsi"/>
          <w:sz w:val="22"/>
          <w:szCs w:val="22"/>
        </w:rPr>
        <w:t>S</w:t>
      </w:r>
      <w:r>
        <w:rPr>
          <w:rFonts w:asciiTheme="minorHAnsi" w:hAnsiTheme="minorHAnsi" w:cstheme="minorHAnsi"/>
          <w:sz w:val="22"/>
          <w:szCs w:val="22"/>
        </w:rPr>
        <w:t xml:space="preserve">ept 24 we will have 3 rooms </w:t>
      </w:r>
      <w:r w:rsidR="00630A33">
        <w:rPr>
          <w:rFonts w:asciiTheme="minorHAnsi" w:hAnsiTheme="minorHAnsi" w:cstheme="minorHAnsi"/>
          <w:sz w:val="22"/>
          <w:szCs w:val="22"/>
        </w:rPr>
        <w:t xml:space="preserve">baby room 9 months to 20 months, Toddlers 20 months to </w:t>
      </w:r>
      <w:r w:rsidR="00AD3754">
        <w:rPr>
          <w:rFonts w:asciiTheme="minorHAnsi" w:hAnsiTheme="minorHAnsi" w:cstheme="minorHAnsi"/>
          <w:sz w:val="22"/>
          <w:szCs w:val="22"/>
        </w:rPr>
        <w:t xml:space="preserve">36 months and preschool 36 month to school age. </w:t>
      </w:r>
    </w:p>
    <w:p w14:paraId="2D8D52CD" w14:textId="55652DC5" w:rsidR="002C6A70" w:rsidRPr="00D50E05" w:rsidRDefault="00AD3754" w:rsidP="00D50E05">
      <w:pPr>
        <w:pStyle w:val="NormalWeb"/>
        <w:numPr>
          <w:ilvl w:val="0"/>
          <w:numId w:val="104"/>
        </w:numPr>
        <w:rPr>
          <w:rFonts w:asciiTheme="minorHAnsi" w:hAnsiTheme="minorHAnsi" w:cstheme="minorHAnsi"/>
          <w:sz w:val="22"/>
          <w:szCs w:val="22"/>
        </w:rPr>
      </w:pPr>
      <w:r>
        <w:rPr>
          <w:rFonts w:asciiTheme="minorHAnsi" w:hAnsiTheme="minorHAnsi" w:cstheme="minorHAnsi"/>
          <w:sz w:val="22"/>
          <w:szCs w:val="22"/>
        </w:rPr>
        <w:t xml:space="preserve">Occasionally there are change to this due to </w:t>
      </w:r>
      <w:r w:rsidR="007142E5">
        <w:rPr>
          <w:rFonts w:asciiTheme="minorHAnsi" w:hAnsiTheme="minorHAnsi" w:cstheme="minorHAnsi"/>
          <w:sz w:val="22"/>
          <w:szCs w:val="22"/>
        </w:rPr>
        <w:t xml:space="preserve">start dates, friendship groups, all of these will be treated on an individual basis. </w:t>
      </w:r>
    </w:p>
    <w:p w14:paraId="21AE5B6A" w14:textId="77777777" w:rsidR="002C6A70" w:rsidRPr="00FA1544" w:rsidRDefault="002C6A70" w:rsidP="002C6A70">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Settling in procedures</w:t>
      </w:r>
    </w:p>
    <w:p w14:paraId="38F5BC49"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w:t>
      </w:r>
    </w:p>
    <w:p w14:paraId="46452100" w14:textId="77777777" w:rsidR="002C6A70" w:rsidRDefault="002C6A70" w:rsidP="002C6A70">
      <w:pPr>
        <w:pStyle w:val="NormalWeb"/>
        <w:ind w:left="720"/>
        <w:rPr>
          <w:rFonts w:asciiTheme="minorHAnsi" w:hAnsiTheme="minorHAnsi" w:cstheme="minorHAnsi"/>
          <w:sz w:val="22"/>
          <w:szCs w:val="22"/>
        </w:rPr>
      </w:pPr>
    </w:p>
    <w:p w14:paraId="50D3BEB8" w14:textId="77777777" w:rsidR="009620C8" w:rsidRPr="00FA1544" w:rsidRDefault="009620C8" w:rsidP="002C6A70">
      <w:pPr>
        <w:pStyle w:val="NormalWeb"/>
        <w:ind w:left="720"/>
        <w:rPr>
          <w:rFonts w:asciiTheme="minorHAnsi" w:hAnsiTheme="minorHAnsi" w:cstheme="minorHAnsi"/>
          <w:sz w:val="22"/>
          <w:szCs w:val="22"/>
        </w:rPr>
      </w:pPr>
    </w:p>
    <w:p w14:paraId="650FC6BA"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Opening times</w:t>
      </w:r>
    </w:p>
    <w:p w14:paraId="2947C396" w14:textId="77777777" w:rsidR="002C6A70" w:rsidRPr="00FA1544" w:rsidRDefault="002C6A70" w:rsidP="002C6A70">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We are open 8.00am – 5.00 pm 50 weeks of the year and are closed for bank holidays along with one week over the Christmas period.</w:t>
      </w:r>
    </w:p>
    <w:p w14:paraId="41270831"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Fees</w:t>
      </w:r>
    </w:p>
    <w:p w14:paraId="5EFE54E4" w14:textId="5593E17C" w:rsidR="002C6A70" w:rsidRPr="00D76966" w:rsidRDefault="002C6A70" w:rsidP="00D76966">
      <w:pPr>
        <w:pStyle w:val="NormalWeb"/>
        <w:numPr>
          <w:ilvl w:val="0"/>
          <w:numId w:val="104"/>
        </w:numPr>
        <w:rPr>
          <w:rFonts w:asciiTheme="minorHAnsi" w:hAnsiTheme="minorHAnsi" w:cstheme="minorHAnsi"/>
          <w:sz w:val="22"/>
          <w:szCs w:val="22"/>
        </w:rPr>
      </w:pPr>
      <w:r w:rsidRPr="00FA1544">
        <w:rPr>
          <w:rFonts w:asciiTheme="minorHAnsi" w:hAnsiTheme="minorHAnsi" w:cstheme="minorHAnsi"/>
          <w:sz w:val="22"/>
          <w:szCs w:val="22"/>
        </w:rPr>
        <w:t>Fees are invoiced on a monthly basis in advance of the month and should be paid within seven days of receipt of the invoice, prior to the first of the month. Payment can be made by bank transfer. Late payment will be met with an additional charge of 10% of the bill for each subsequent reminder a fee of £15 will charged weekly for each reminder or an agreement is made to settle any outstanding amounts. We reserve the rights to ultimately refuse admissions if fees remain unpaid. If your child is ill or absent no refund can be made. In extreme circumstances a debt collection agency may be used to recover unpaid fees.</w:t>
      </w:r>
    </w:p>
    <w:p w14:paraId="5E0B8D29" w14:textId="77777777" w:rsidR="002C6A70" w:rsidRPr="00FA1544" w:rsidRDefault="002C6A70" w:rsidP="009620C8">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u w:val="single"/>
        </w:rPr>
        <w:t>Government funding</w:t>
      </w:r>
    </w:p>
    <w:p w14:paraId="4026D77F" w14:textId="3227D5DA" w:rsidR="00030CC1" w:rsidRPr="00030CC1" w:rsidRDefault="002C6A70" w:rsidP="002C6A70">
      <w:pPr>
        <w:pStyle w:val="NormalWeb"/>
        <w:numPr>
          <w:ilvl w:val="0"/>
          <w:numId w:val="104"/>
        </w:numPr>
        <w:rPr>
          <w:rFonts w:asciiTheme="minorHAnsi" w:hAnsiTheme="minorHAnsi" w:cstheme="minorHAnsi"/>
          <w:sz w:val="22"/>
          <w:szCs w:val="22"/>
          <w:u w:val="single"/>
        </w:rPr>
      </w:pPr>
      <w:r w:rsidRPr="00FA1544">
        <w:rPr>
          <w:rFonts w:asciiTheme="minorHAnsi" w:hAnsiTheme="minorHAnsi" w:cstheme="minorHAnsi"/>
          <w:sz w:val="22"/>
          <w:szCs w:val="22"/>
        </w:rPr>
        <w:t xml:space="preserve">We accept government funded places for </w:t>
      </w:r>
      <w:r w:rsidR="00D033F7" w:rsidRPr="00FA1544">
        <w:rPr>
          <w:rFonts w:asciiTheme="minorHAnsi" w:hAnsiTheme="minorHAnsi" w:cstheme="minorHAnsi"/>
          <w:sz w:val="22"/>
          <w:szCs w:val="22"/>
        </w:rPr>
        <w:t>two-, three- and four-year-olds</w:t>
      </w:r>
      <w:r w:rsidRPr="00FA1544">
        <w:rPr>
          <w:rFonts w:asciiTheme="minorHAnsi" w:hAnsiTheme="minorHAnsi" w:cstheme="minorHAnsi"/>
          <w:sz w:val="22"/>
          <w:szCs w:val="22"/>
        </w:rPr>
        <w:t xml:space="preserve">. Government funding for </w:t>
      </w:r>
      <w:r w:rsidR="00D033F7" w:rsidRPr="00FA1544">
        <w:rPr>
          <w:rFonts w:asciiTheme="minorHAnsi" w:hAnsiTheme="minorHAnsi" w:cstheme="minorHAnsi"/>
          <w:sz w:val="22"/>
          <w:szCs w:val="22"/>
        </w:rPr>
        <w:t>three-year-olds</w:t>
      </w:r>
      <w:r w:rsidRPr="00FA1544">
        <w:rPr>
          <w:rFonts w:asciiTheme="minorHAnsi" w:hAnsiTheme="minorHAnsi" w:cstheme="minorHAnsi"/>
          <w:sz w:val="22"/>
          <w:szCs w:val="22"/>
        </w:rPr>
        <w:t xml:space="preserve"> becomes available from the term after your child turns three. This may be taken for 15 hours per week 38 weeks of the year or 12 hours per week 48 weeks of the year and are known as universal hours.</w:t>
      </w:r>
      <w:r w:rsidR="00E45081">
        <w:rPr>
          <w:rFonts w:asciiTheme="minorHAnsi" w:hAnsiTheme="minorHAnsi" w:cstheme="minorHAnsi"/>
          <w:sz w:val="22"/>
          <w:szCs w:val="22"/>
        </w:rPr>
        <w:t xml:space="preserve"> Or </w:t>
      </w:r>
      <w:r w:rsidR="00E57A66">
        <w:rPr>
          <w:rFonts w:asciiTheme="minorHAnsi" w:hAnsiTheme="minorHAnsi" w:cstheme="minorHAnsi"/>
          <w:sz w:val="22"/>
          <w:szCs w:val="22"/>
        </w:rPr>
        <w:t>30</w:t>
      </w:r>
      <w:r w:rsidR="00E45081">
        <w:rPr>
          <w:rFonts w:asciiTheme="minorHAnsi" w:hAnsiTheme="minorHAnsi" w:cstheme="minorHAnsi"/>
          <w:sz w:val="22"/>
          <w:szCs w:val="22"/>
        </w:rPr>
        <w:t xml:space="preserve"> </w:t>
      </w:r>
      <w:r w:rsidR="00D033F7">
        <w:rPr>
          <w:rFonts w:asciiTheme="minorHAnsi" w:hAnsiTheme="minorHAnsi" w:cstheme="minorHAnsi"/>
          <w:sz w:val="22"/>
          <w:szCs w:val="22"/>
        </w:rPr>
        <w:t xml:space="preserve">hours </w:t>
      </w:r>
      <w:r w:rsidR="00E45081">
        <w:rPr>
          <w:rFonts w:asciiTheme="minorHAnsi" w:hAnsiTheme="minorHAnsi" w:cstheme="minorHAnsi"/>
          <w:sz w:val="22"/>
          <w:szCs w:val="22"/>
        </w:rPr>
        <w:t xml:space="preserve">for </w:t>
      </w:r>
      <w:r w:rsidR="00E57A66">
        <w:rPr>
          <w:rFonts w:asciiTheme="minorHAnsi" w:hAnsiTheme="minorHAnsi" w:cstheme="minorHAnsi"/>
          <w:sz w:val="22"/>
          <w:szCs w:val="22"/>
        </w:rPr>
        <w:t>38</w:t>
      </w:r>
      <w:r w:rsidR="00E45081">
        <w:rPr>
          <w:rFonts w:asciiTheme="minorHAnsi" w:hAnsiTheme="minorHAnsi" w:cstheme="minorHAnsi"/>
          <w:sz w:val="22"/>
          <w:szCs w:val="22"/>
        </w:rPr>
        <w:t xml:space="preserve"> weeks</w:t>
      </w:r>
      <w:r w:rsidR="00E57A66">
        <w:rPr>
          <w:rFonts w:asciiTheme="minorHAnsi" w:hAnsiTheme="minorHAnsi" w:cstheme="minorHAnsi"/>
          <w:sz w:val="22"/>
          <w:szCs w:val="22"/>
        </w:rPr>
        <w:t xml:space="preserve"> or 24 for 48 weeks.</w:t>
      </w:r>
      <w:r w:rsidR="00E45081">
        <w:rPr>
          <w:rFonts w:asciiTheme="minorHAnsi" w:hAnsiTheme="minorHAnsi" w:cstheme="minorHAnsi"/>
          <w:sz w:val="22"/>
          <w:szCs w:val="22"/>
        </w:rPr>
        <w:t xml:space="preserve"> </w:t>
      </w:r>
      <w:r w:rsidRPr="00FA1544">
        <w:rPr>
          <w:rFonts w:asciiTheme="minorHAnsi" w:hAnsiTheme="minorHAnsi" w:cstheme="minorHAnsi"/>
          <w:sz w:val="22"/>
          <w:szCs w:val="22"/>
        </w:rPr>
        <w:t xml:space="preserve"> If you choose to take the 15</w:t>
      </w:r>
      <w:r w:rsidR="00D033F7">
        <w:rPr>
          <w:rFonts w:asciiTheme="minorHAnsi" w:hAnsiTheme="minorHAnsi" w:cstheme="minorHAnsi"/>
          <w:sz w:val="22"/>
          <w:szCs w:val="22"/>
        </w:rPr>
        <w:t>-</w:t>
      </w:r>
      <w:r w:rsidRPr="00FA1544">
        <w:rPr>
          <w:rFonts w:asciiTheme="minorHAnsi" w:hAnsiTheme="minorHAnsi" w:cstheme="minorHAnsi"/>
          <w:sz w:val="22"/>
          <w:szCs w:val="22"/>
        </w:rPr>
        <w:t>hour</w:t>
      </w:r>
      <w:r w:rsidR="00E57A66">
        <w:rPr>
          <w:rFonts w:asciiTheme="minorHAnsi" w:hAnsiTheme="minorHAnsi" w:cstheme="minorHAnsi"/>
          <w:sz w:val="22"/>
          <w:szCs w:val="22"/>
        </w:rPr>
        <w:t>/</w:t>
      </w:r>
      <w:r w:rsidR="00D033F7">
        <w:rPr>
          <w:rFonts w:asciiTheme="minorHAnsi" w:hAnsiTheme="minorHAnsi" w:cstheme="minorHAnsi"/>
          <w:sz w:val="22"/>
          <w:szCs w:val="22"/>
        </w:rPr>
        <w:t>30-hour</w:t>
      </w:r>
      <w:r w:rsidR="00E57A66">
        <w:rPr>
          <w:rFonts w:asciiTheme="minorHAnsi" w:hAnsiTheme="minorHAnsi" w:cstheme="minorHAnsi"/>
          <w:sz w:val="22"/>
          <w:szCs w:val="22"/>
        </w:rPr>
        <w:t xml:space="preserve"> </w:t>
      </w:r>
      <w:r w:rsidR="00D033F7">
        <w:rPr>
          <w:rFonts w:asciiTheme="minorHAnsi" w:hAnsiTheme="minorHAnsi" w:cstheme="minorHAnsi"/>
          <w:sz w:val="22"/>
          <w:szCs w:val="22"/>
        </w:rPr>
        <w:t>option,</w:t>
      </w:r>
      <w:r w:rsidR="00330B2C">
        <w:rPr>
          <w:rFonts w:asciiTheme="minorHAnsi" w:hAnsiTheme="minorHAnsi" w:cstheme="minorHAnsi"/>
          <w:sz w:val="22"/>
          <w:szCs w:val="22"/>
        </w:rPr>
        <w:t xml:space="preserve"> you can </w:t>
      </w:r>
      <w:r w:rsidRPr="00FA1544">
        <w:rPr>
          <w:rFonts w:asciiTheme="minorHAnsi" w:hAnsiTheme="minorHAnsi" w:cstheme="minorHAnsi"/>
          <w:sz w:val="22"/>
          <w:szCs w:val="22"/>
        </w:rPr>
        <w:t xml:space="preserve">pay for your sessions </w:t>
      </w:r>
      <w:r w:rsidR="006F281C">
        <w:rPr>
          <w:rFonts w:asciiTheme="minorHAnsi" w:hAnsiTheme="minorHAnsi" w:cstheme="minorHAnsi"/>
          <w:sz w:val="22"/>
          <w:szCs w:val="22"/>
        </w:rPr>
        <w:t>in the holidays if you need them by arrangement</w:t>
      </w:r>
      <w:r w:rsidR="00030CC1">
        <w:rPr>
          <w:rFonts w:asciiTheme="minorHAnsi" w:hAnsiTheme="minorHAnsi" w:cstheme="minorHAnsi"/>
          <w:sz w:val="22"/>
          <w:szCs w:val="22"/>
        </w:rPr>
        <w:t xml:space="preserve">. </w:t>
      </w:r>
    </w:p>
    <w:p w14:paraId="09D4AE5F" w14:textId="36D23D4E" w:rsidR="00D033F7" w:rsidRDefault="00E45081" w:rsidP="00030CC1">
      <w:pPr>
        <w:pStyle w:val="NormalWeb"/>
        <w:ind w:left="720"/>
        <w:rPr>
          <w:rFonts w:asciiTheme="minorHAnsi" w:hAnsiTheme="minorHAnsi" w:cstheme="minorHAnsi"/>
          <w:sz w:val="22"/>
          <w:szCs w:val="22"/>
        </w:rPr>
      </w:pPr>
      <w:r>
        <w:rPr>
          <w:rFonts w:asciiTheme="minorHAnsi" w:hAnsiTheme="minorHAnsi" w:cstheme="minorHAnsi"/>
          <w:sz w:val="22"/>
          <w:szCs w:val="22"/>
        </w:rPr>
        <w:t xml:space="preserve">For the </w:t>
      </w:r>
      <w:r w:rsidR="00D033F7">
        <w:rPr>
          <w:rFonts w:asciiTheme="minorHAnsi" w:hAnsiTheme="minorHAnsi" w:cstheme="minorHAnsi"/>
          <w:sz w:val="22"/>
          <w:szCs w:val="22"/>
        </w:rPr>
        <w:t>48-week</w:t>
      </w:r>
      <w:r>
        <w:rPr>
          <w:rFonts w:asciiTheme="minorHAnsi" w:hAnsiTheme="minorHAnsi" w:cstheme="minorHAnsi"/>
          <w:sz w:val="22"/>
          <w:szCs w:val="22"/>
        </w:rPr>
        <w:t xml:space="preserve"> option </w:t>
      </w:r>
      <w:r w:rsidR="00E57A66">
        <w:rPr>
          <w:rFonts w:asciiTheme="minorHAnsi" w:hAnsiTheme="minorHAnsi" w:cstheme="minorHAnsi"/>
          <w:sz w:val="22"/>
          <w:szCs w:val="22"/>
        </w:rPr>
        <w:t xml:space="preserve">4 </w:t>
      </w:r>
      <w:r w:rsidR="00821BAE">
        <w:rPr>
          <w:rFonts w:asciiTheme="minorHAnsi" w:hAnsiTheme="minorHAnsi" w:cstheme="minorHAnsi"/>
          <w:sz w:val="22"/>
          <w:szCs w:val="22"/>
        </w:rPr>
        <w:t xml:space="preserve">weeks are not covered by the government funding these are two weeks at Christmas and the </w:t>
      </w:r>
      <w:r w:rsidR="00A54537">
        <w:rPr>
          <w:rFonts w:asciiTheme="minorHAnsi" w:hAnsiTheme="minorHAnsi" w:cstheme="minorHAnsi"/>
          <w:sz w:val="22"/>
          <w:szCs w:val="22"/>
        </w:rPr>
        <w:t xml:space="preserve">last 2 weeks of the summer term (normally the last 2 weeks of </w:t>
      </w:r>
      <w:r w:rsidR="00D033F7">
        <w:rPr>
          <w:rFonts w:asciiTheme="minorHAnsi" w:hAnsiTheme="minorHAnsi" w:cstheme="minorHAnsi"/>
          <w:sz w:val="22"/>
          <w:szCs w:val="22"/>
        </w:rPr>
        <w:t>August but</w:t>
      </w:r>
      <w:r w:rsidR="00A54537">
        <w:rPr>
          <w:rFonts w:asciiTheme="minorHAnsi" w:hAnsiTheme="minorHAnsi" w:cstheme="minorHAnsi"/>
          <w:sz w:val="22"/>
          <w:szCs w:val="22"/>
        </w:rPr>
        <w:t xml:space="preserve"> can enter September) </w:t>
      </w:r>
      <w:r w:rsidR="00FA5D48">
        <w:rPr>
          <w:rFonts w:asciiTheme="minorHAnsi" w:hAnsiTheme="minorHAnsi" w:cstheme="minorHAnsi"/>
          <w:sz w:val="22"/>
          <w:szCs w:val="22"/>
        </w:rPr>
        <w:t xml:space="preserve">hours can be arranged privately in this time. </w:t>
      </w:r>
      <w:r w:rsidR="0038117C">
        <w:rPr>
          <w:rFonts w:asciiTheme="minorHAnsi" w:hAnsiTheme="minorHAnsi" w:cstheme="minorHAnsi"/>
          <w:sz w:val="22"/>
          <w:szCs w:val="22"/>
        </w:rPr>
        <w:t xml:space="preserve">Please speak to management or Admin team. </w:t>
      </w:r>
    </w:p>
    <w:p w14:paraId="7C335208" w14:textId="600FDE35" w:rsidR="002C6A70" w:rsidRPr="00FA1544" w:rsidRDefault="002C6A70" w:rsidP="00030CC1">
      <w:pPr>
        <w:pStyle w:val="NormalWeb"/>
        <w:ind w:left="720"/>
        <w:rPr>
          <w:rFonts w:asciiTheme="minorHAnsi" w:hAnsiTheme="minorHAnsi" w:cstheme="minorHAnsi"/>
          <w:sz w:val="22"/>
          <w:szCs w:val="22"/>
          <w:u w:val="single"/>
        </w:rPr>
      </w:pPr>
      <w:r w:rsidRPr="00FA1544">
        <w:rPr>
          <w:rFonts w:asciiTheme="minorHAnsi" w:hAnsiTheme="minorHAnsi" w:cstheme="minorHAnsi"/>
          <w:sz w:val="22"/>
          <w:szCs w:val="22"/>
        </w:rPr>
        <w:t xml:space="preserve">Government funding does not cover </w:t>
      </w:r>
      <w:r w:rsidR="00D033F7" w:rsidRPr="00FA1544">
        <w:rPr>
          <w:rFonts w:asciiTheme="minorHAnsi" w:hAnsiTheme="minorHAnsi" w:cstheme="minorHAnsi"/>
          <w:sz w:val="22"/>
          <w:szCs w:val="22"/>
        </w:rPr>
        <w:t>meals,</w:t>
      </w:r>
      <w:r w:rsidRPr="00FA1544">
        <w:rPr>
          <w:rFonts w:asciiTheme="minorHAnsi" w:hAnsiTheme="minorHAnsi" w:cstheme="minorHAnsi"/>
          <w:sz w:val="22"/>
          <w:szCs w:val="22"/>
        </w:rPr>
        <w:t xml:space="preserve"> and these are charged at £3.50 per for a lunch time meal also an additional charge of £</w:t>
      </w:r>
      <w:r w:rsidR="00D033F7">
        <w:rPr>
          <w:rFonts w:asciiTheme="minorHAnsi" w:hAnsiTheme="minorHAnsi" w:cstheme="minorHAnsi"/>
          <w:sz w:val="22"/>
          <w:szCs w:val="22"/>
        </w:rPr>
        <w:t>5</w:t>
      </w:r>
      <w:r w:rsidRPr="00FA1544">
        <w:rPr>
          <w:rFonts w:asciiTheme="minorHAnsi" w:hAnsiTheme="minorHAnsi" w:cstheme="minorHAnsi"/>
          <w:sz w:val="22"/>
          <w:szCs w:val="22"/>
        </w:rPr>
        <w:t xml:space="preserve">.00 per day for consumables and activities will be made during government hours. </w:t>
      </w:r>
      <w:r w:rsidR="00D033F7" w:rsidRPr="00FA1544">
        <w:rPr>
          <w:rFonts w:asciiTheme="minorHAnsi" w:hAnsiTheme="minorHAnsi" w:cstheme="minorHAnsi"/>
          <w:sz w:val="22"/>
          <w:szCs w:val="22"/>
        </w:rPr>
        <w:t>Consumables</w:t>
      </w:r>
      <w:r w:rsidRPr="00FA1544">
        <w:rPr>
          <w:rFonts w:asciiTheme="minorHAnsi" w:hAnsiTheme="minorHAnsi" w:cstheme="minorHAnsi"/>
          <w:sz w:val="22"/>
          <w:szCs w:val="22"/>
        </w:rPr>
        <w:t xml:space="preserve"> consist of activities which come outside of the government funding, foot lessons library trips forest walks and items that children cannot share such as nappy sacks, snacks and breakfast. </w:t>
      </w:r>
    </w:p>
    <w:p w14:paraId="57DEEB93" w14:textId="77777777" w:rsidR="002C6A70" w:rsidRPr="00FA1544" w:rsidRDefault="002C6A70" w:rsidP="002C6A70">
      <w:pPr>
        <w:pStyle w:val="NormalWeb"/>
        <w:ind w:left="720"/>
        <w:rPr>
          <w:rFonts w:asciiTheme="minorHAnsi" w:hAnsiTheme="minorHAnsi" w:cstheme="minorHAnsi"/>
          <w:sz w:val="22"/>
          <w:szCs w:val="22"/>
          <w:u w:val="single"/>
        </w:rPr>
      </w:pPr>
    </w:p>
    <w:p w14:paraId="1E004B2F" w14:textId="77777777" w:rsidR="002C6A70" w:rsidRPr="00FA1544" w:rsidRDefault="002C6A70" w:rsidP="002C6A70">
      <w:pPr>
        <w:pStyle w:val="NormalWeb"/>
        <w:numPr>
          <w:ilvl w:val="0"/>
          <w:numId w:val="104"/>
        </w:numPr>
        <w:rPr>
          <w:rFonts w:asciiTheme="minorHAnsi" w:hAnsiTheme="minorHAnsi" w:cstheme="minorHAnsi"/>
          <w:sz w:val="22"/>
          <w:szCs w:val="22"/>
          <w:u w:val="single"/>
        </w:rPr>
      </w:pPr>
      <w:r w:rsidRPr="00FA1544">
        <w:rPr>
          <w:rFonts w:asciiTheme="minorHAnsi" w:hAnsiTheme="minorHAnsi" w:cstheme="minorHAnsi"/>
          <w:sz w:val="22"/>
          <w:szCs w:val="22"/>
          <w:u w:val="single"/>
        </w:rPr>
        <w:t xml:space="preserve">Nursery School Start Dates </w:t>
      </w:r>
    </w:p>
    <w:p w14:paraId="0C510951" w14:textId="77777777" w:rsidR="002C6A70" w:rsidRPr="00FA1544" w:rsidRDefault="002C6A70" w:rsidP="002C6A70">
      <w:pPr>
        <w:pStyle w:val="NormalWeb"/>
        <w:rPr>
          <w:rFonts w:asciiTheme="minorHAnsi" w:hAnsiTheme="minorHAnsi" w:cstheme="minorHAnsi"/>
          <w:sz w:val="22"/>
          <w:szCs w:val="22"/>
        </w:rPr>
      </w:pPr>
      <w:r w:rsidRPr="00FA1544">
        <w:rPr>
          <w:rFonts w:asciiTheme="minorHAnsi" w:hAnsiTheme="minorHAnsi" w:cstheme="minorHAnsi"/>
          <w:sz w:val="22"/>
          <w:szCs w:val="22"/>
        </w:rPr>
        <w:t xml:space="preserve"> Children’s start dates are arranged to meet each child/families individual needs </w:t>
      </w:r>
    </w:p>
    <w:p w14:paraId="76DC872F" w14:textId="164F9107" w:rsidR="002C6A70" w:rsidRPr="00FA1544" w:rsidRDefault="002C6A70" w:rsidP="002C6A70">
      <w:pPr>
        <w:pStyle w:val="NormalWeb"/>
        <w:rPr>
          <w:rFonts w:asciiTheme="minorHAnsi" w:hAnsiTheme="minorHAnsi" w:cstheme="minorHAnsi"/>
          <w:sz w:val="22"/>
          <w:szCs w:val="22"/>
        </w:rPr>
      </w:pPr>
      <w:r w:rsidRPr="00FA1544">
        <w:rPr>
          <w:rFonts w:asciiTheme="minorHAnsi" w:hAnsiTheme="minorHAnsi" w:cstheme="minorHAnsi"/>
          <w:sz w:val="22"/>
          <w:szCs w:val="22"/>
        </w:rPr>
        <w:t>• The start date will take into account our settling procedures which have been developed to ensure all children are feeling safe and happy to be left, feel claimed by their key person and are able to be alongside other children and access their learning environment</w:t>
      </w:r>
      <w:r w:rsidR="009620C8">
        <w:rPr>
          <w:rFonts w:asciiTheme="minorHAnsi" w:hAnsiTheme="minorHAnsi" w:cstheme="minorHAnsi"/>
          <w:sz w:val="22"/>
          <w:szCs w:val="22"/>
        </w:rPr>
        <w:t xml:space="preserve"> c</w:t>
      </w:r>
      <w:r w:rsidRPr="00FA1544">
        <w:rPr>
          <w:rFonts w:asciiTheme="minorHAnsi" w:hAnsiTheme="minorHAnsi" w:cstheme="minorHAnsi"/>
          <w:sz w:val="22"/>
          <w:szCs w:val="22"/>
        </w:rPr>
        <w:t>hildren may not receive their full free entitlement during this period Daycare start dates</w:t>
      </w:r>
      <w:r w:rsidR="00F62A1F">
        <w:rPr>
          <w:rFonts w:asciiTheme="minorHAnsi" w:hAnsiTheme="minorHAnsi" w:cstheme="minorHAnsi"/>
          <w:sz w:val="22"/>
          <w:szCs w:val="22"/>
        </w:rPr>
        <w:t xml:space="preserve"> </w:t>
      </w:r>
      <w:r w:rsidRPr="00FA1544">
        <w:rPr>
          <w:rFonts w:asciiTheme="minorHAnsi" w:hAnsiTheme="minorHAnsi" w:cstheme="minorHAnsi"/>
          <w:sz w:val="22"/>
          <w:szCs w:val="22"/>
        </w:rPr>
        <w:t>Children’s start dates are arranged to meet each child/families individual needs.</w:t>
      </w:r>
    </w:p>
    <w:p w14:paraId="053B1EBF" w14:textId="77777777" w:rsidR="002C6A70" w:rsidRDefault="002C6A70" w:rsidP="002C6A70">
      <w:pPr>
        <w:pStyle w:val="NormalWeb"/>
        <w:ind w:left="720"/>
        <w:rPr>
          <w:rFonts w:asciiTheme="minorHAnsi" w:hAnsiTheme="minorHAnsi" w:cstheme="minorHAnsi"/>
          <w:sz w:val="22"/>
          <w:szCs w:val="22"/>
        </w:rPr>
      </w:pPr>
    </w:p>
    <w:p w14:paraId="16DCEC17" w14:textId="77777777" w:rsidR="00D033F7" w:rsidRPr="00FA1544" w:rsidRDefault="00D033F7" w:rsidP="002C6A70">
      <w:pPr>
        <w:pStyle w:val="NormalWeb"/>
        <w:ind w:left="720"/>
        <w:rPr>
          <w:rFonts w:asciiTheme="minorHAnsi" w:hAnsiTheme="minorHAnsi" w:cstheme="minorHAnsi"/>
          <w:sz w:val="22"/>
          <w:szCs w:val="22"/>
        </w:rPr>
      </w:pPr>
    </w:p>
    <w:p w14:paraId="481744DA" w14:textId="77777777" w:rsidR="002C6A70" w:rsidRPr="00D033F7" w:rsidRDefault="002C6A70" w:rsidP="009620C8">
      <w:pPr>
        <w:pStyle w:val="NormalWeb"/>
        <w:ind w:left="720"/>
        <w:rPr>
          <w:rFonts w:asciiTheme="minorHAnsi" w:hAnsiTheme="minorHAnsi" w:cstheme="minorHAnsi"/>
          <w:sz w:val="22"/>
          <w:szCs w:val="22"/>
          <w:u w:val="single"/>
        </w:rPr>
      </w:pPr>
      <w:r w:rsidRPr="00D033F7">
        <w:rPr>
          <w:rFonts w:asciiTheme="minorHAnsi" w:hAnsiTheme="minorHAnsi" w:cstheme="minorHAnsi"/>
          <w:sz w:val="22"/>
          <w:szCs w:val="22"/>
          <w:u w:val="single"/>
        </w:rPr>
        <w:t>Notice of Leaving / Changing Sessions</w:t>
      </w:r>
    </w:p>
    <w:p w14:paraId="3FB93344" w14:textId="77777777" w:rsidR="002C6A70" w:rsidRDefault="002C6A70" w:rsidP="00661087">
      <w:pPr>
        <w:pStyle w:val="NormalWeb"/>
        <w:rPr>
          <w:rFonts w:asciiTheme="minorHAnsi" w:hAnsiTheme="minorHAnsi" w:cstheme="minorHAnsi"/>
          <w:sz w:val="22"/>
          <w:szCs w:val="22"/>
        </w:rPr>
      </w:pPr>
      <w:r w:rsidRPr="00FA1544">
        <w:rPr>
          <w:rFonts w:asciiTheme="minorHAnsi" w:hAnsiTheme="minorHAnsi" w:cstheme="minorHAnsi"/>
          <w:sz w:val="22"/>
          <w:szCs w:val="22"/>
        </w:rPr>
        <w:t xml:space="preserve">Once you have signed to accept these Terms and Conditions, one month's written notice is required to change or cancel sessions and you will be liable for the month's fees should you remove your child mid-month or not use your allotted sessions. Notice must be given by the beginning of the month preceding the change to sessions i.e. if you wish to make a change to sessions in the middle of March, notice must be given before the 1st February. Children must have a minimum attendance of 3 months, less than this will result in loss of deposit. Parents claiming only government hours do not need to pay a deposit. </w:t>
      </w:r>
    </w:p>
    <w:p w14:paraId="7794D958" w14:textId="7848F114" w:rsidR="004005F5" w:rsidRDefault="004005F5" w:rsidP="00661087">
      <w:pPr>
        <w:pStyle w:val="NormalWeb"/>
        <w:rPr>
          <w:rFonts w:asciiTheme="minorHAnsi" w:hAnsiTheme="minorHAnsi" w:cstheme="minorHAnsi"/>
          <w:sz w:val="22"/>
          <w:szCs w:val="22"/>
          <w:u w:val="single"/>
        </w:rPr>
      </w:pPr>
      <w:r w:rsidRPr="001B5741">
        <w:rPr>
          <w:rFonts w:asciiTheme="minorHAnsi" w:hAnsiTheme="minorHAnsi" w:cstheme="minorHAnsi"/>
          <w:sz w:val="22"/>
          <w:szCs w:val="22"/>
          <w:u w:val="single"/>
        </w:rPr>
        <w:t>Funding</w:t>
      </w:r>
    </w:p>
    <w:p w14:paraId="018700CF" w14:textId="77777777" w:rsidR="00E86C83" w:rsidRPr="00E86C83" w:rsidRDefault="00E86C83" w:rsidP="00E86C83">
      <w:pPr>
        <w:rPr>
          <w:rFonts w:cstheme="minorHAnsi"/>
          <w:sz w:val="20"/>
          <w:szCs w:val="20"/>
        </w:rPr>
      </w:pPr>
      <w:r w:rsidRPr="00E86C83">
        <w:rPr>
          <w:rFonts w:cstheme="minorHAnsi"/>
          <w:sz w:val="20"/>
          <w:szCs w:val="20"/>
        </w:rPr>
        <w:t>All about Free Hours</w:t>
      </w:r>
    </w:p>
    <w:p w14:paraId="3336AA24" w14:textId="35ECE221" w:rsidR="00E86C83" w:rsidRPr="00E86C83" w:rsidRDefault="00E86C83" w:rsidP="00E86C83">
      <w:pPr>
        <w:rPr>
          <w:rFonts w:cstheme="minorHAnsi"/>
          <w:sz w:val="20"/>
          <w:szCs w:val="20"/>
        </w:rPr>
      </w:pPr>
      <w:r w:rsidRPr="00E86C83">
        <w:rPr>
          <w:rFonts w:cstheme="minorHAnsi"/>
          <w:sz w:val="20"/>
          <w:szCs w:val="20"/>
        </w:rPr>
        <w:t xml:space="preserve">I am registered with Bristol City Council to offer free hours to Under 2s from working families / </w:t>
      </w:r>
      <w:r w:rsidR="002E60AA" w:rsidRPr="00E86C83">
        <w:rPr>
          <w:rFonts w:cstheme="minorHAnsi"/>
          <w:sz w:val="20"/>
          <w:szCs w:val="20"/>
        </w:rPr>
        <w:t>2-year-olds</w:t>
      </w:r>
      <w:r w:rsidRPr="00E86C83">
        <w:rPr>
          <w:rFonts w:cstheme="minorHAnsi"/>
          <w:sz w:val="20"/>
          <w:szCs w:val="20"/>
        </w:rPr>
        <w:t xml:space="preserve"> from working families / Eligible 2 year olds / 3&amp;4 year olds – universal hours / 3&amp;4 year olds – extended hours </w:t>
      </w:r>
    </w:p>
    <w:p w14:paraId="5329EF9C" w14:textId="77777777" w:rsidR="00E86C83" w:rsidRPr="00E86C83" w:rsidRDefault="00E86C83" w:rsidP="00E86C83">
      <w:pPr>
        <w:rPr>
          <w:rFonts w:cstheme="minorHAnsi"/>
          <w:sz w:val="24"/>
          <w:szCs w:val="24"/>
        </w:rPr>
      </w:pPr>
    </w:p>
    <w:p w14:paraId="0ADA126C" w14:textId="5BABDF88" w:rsidR="00E86C83" w:rsidRPr="00E86C83" w:rsidRDefault="00E86C83" w:rsidP="00E86C83">
      <w:pPr>
        <w:rPr>
          <w:rFonts w:cstheme="minorHAnsi"/>
          <w:sz w:val="20"/>
          <w:szCs w:val="20"/>
        </w:rPr>
      </w:pPr>
      <w:r w:rsidRPr="00E86C83">
        <w:rPr>
          <w:rFonts w:cstheme="minorHAnsi"/>
          <w:b/>
          <w:bCs/>
          <w:sz w:val="20"/>
          <w:szCs w:val="20"/>
          <w:u w:val="single"/>
        </w:rPr>
        <w:t>Under 2s from working families</w:t>
      </w:r>
      <w:r w:rsidRPr="00E86C83">
        <w:rPr>
          <w:rFonts w:cstheme="minorHAnsi"/>
          <w:b/>
          <w:bCs/>
          <w:sz w:val="20"/>
          <w:szCs w:val="20"/>
        </w:rPr>
        <w:t xml:space="preserve"> </w:t>
      </w:r>
    </w:p>
    <w:p w14:paraId="6B0173D3" w14:textId="77777777" w:rsidR="00E86C83" w:rsidRPr="00E86C83" w:rsidRDefault="00E86C83" w:rsidP="00E86C83">
      <w:pPr>
        <w:rPr>
          <w:rFonts w:cstheme="minorHAnsi"/>
          <w:sz w:val="20"/>
          <w:szCs w:val="20"/>
        </w:rPr>
      </w:pPr>
      <w:r w:rsidRPr="00E86C83">
        <w:rPr>
          <w:rFonts w:cstheme="minorHAnsi"/>
          <w:sz w:val="20"/>
          <w:szCs w:val="20"/>
        </w:rPr>
        <w:t>Expanded free hours are available to children from the term after their 9</w:t>
      </w:r>
      <w:r w:rsidRPr="00E86C83">
        <w:rPr>
          <w:rFonts w:cstheme="minorHAnsi"/>
          <w:sz w:val="20"/>
          <w:szCs w:val="20"/>
          <w:vertAlign w:val="superscript"/>
        </w:rPr>
        <w:t>th</w:t>
      </w:r>
      <w:r w:rsidRPr="00E86C83">
        <w:rPr>
          <w:rFonts w:cstheme="minorHAnsi"/>
          <w:sz w:val="20"/>
          <w:szCs w:val="20"/>
        </w:rPr>
        <w:t xml:space="preserve"> month birthday.</w:t>
      </w:r>
    </w:p>
    <w:tbl>
      <w:tblPr>
        <w:tblW w:w="5000" w:type="pct"/>
        <w:tblCellMar>
          <w:left w:w="0" w:type="dxa"/>
          <w:right w:w="0" w:type="dxa"/>
        </w:tblCellMar>
        <w:tblLook w:val="0420" w:firstRow="1" w:lastRow="0" w:firstColumn="0" w:lastColumn="0" w:noHBand="0" w:noVBand="1"/>
      </w:tblPr>
      <w:tblGrid>
        <w:gridCol w:w="1710"/>
        <w:gridCol w:w="572"/>
        <w:gridCol w:w="613"/>
        <w:gridCol w:w="633"/>
        <w:gridCol w:w="588"/>
        <w:gridCol w:w="657"/>
        <w:gridCol w:w="625"/>
        <w:gridCol w:w="585"/>
        <w:gridCol w:w="646"/>
        <w:gridCol w:w="591"/>
        <w:gridCol w:w="585"/>
        <w:gridCol w:w="622"/>
        <w:gridCol w:w="599"/>
      </w:tblGrid>
      <w:tr w:rsidR="00E86C83" w:rsidRPr="00E86C83" w14:paraId="18A9BBED" w14:textId="77777777" w:rsidTr="00CA1E1B">
        <w:trPr>
          <w:trHeight w:val="584"/>
        </w:trPr>
        <w:tc>
          <w:tcPr>
            <w:tcW w:w="151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31C56781" w14:textId="77777777" w:rsidR="00E86C83" w:rsidRPr="00E86C83" w:rsidRDefault="00E86C83" w:rsidP="00CA1E1B">
            <w:pPr>
              <w:rPr>
                <w:rFonts w:cstheme="minorHAnsi"/>
                <w:sz w:val="20"/>
                <w:szCs w:val="20"/>
              </w:rPr>
            </w:pPr>
            <w:r w:rsidRPr="00E86C83">
              <w:rPr>
                <w:rFonts w:cstheme="minorHAnsi"/>
                <w:b/>
                <w:bCs/>
                <w:sz w:val="20"/>
                <w:szCs w:val="20"/>
              </w:rPr>
              <w:t>Under 2s Birth Month</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D209175" w14:textId="77777777" w:rsidR="00E86C83" w:rsidRPr="00E86C83" w:rsidRDefault="00E86C83" w:rsidP="00CA1E1B">
            <w:pPr>
              <w:rPr>
                <w:rFonts w:cstheme="minorHAnsi"/>
                <w:sz w:val="20"/>
                <w:szCs w:val="20"/>
              </w:rPr>
            </w:pPr>
            <w:r w:rsidRPr="00E86C83">
              <w:rPr>
                <w:rFonts w:cstheme="minorHAnsi"/>
                <w:b/>
                <w:bCs/>
                <w:sz w:val="20"/>
                <w:szCs w:val="20"/>
              </w:rPr>
              <w:t>Jan</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5792E49" w14:textId="77777777" w:rsidR="00E86C83" w:rsidRPr="00E86C83" w:rsidRDefault="00E86C83" w:rsidP="00CA1E1B">
            <w:pPr>
              <w:rPr>
                <w:rFonts w:cstheme="minorHAnsi"/>
                <w:sz w:val="20"/>
                <w:szCs w:val="20"/>
              </w:rPr>
            </w:pPr>
            <w:r w:rsidRPr="00E86C83">
              <w:rPr>
                <w:rFonts w:cstheme="minorHAnsi"/>
                <w:b/>
                <w:bCs/>
                <w:sz w:val="20"/>
                <w:szCs w:val="20"/>
              </w:rPr>
              <w:t>Feb</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4F19F3A" w14:textId="77777777" w:rsidR="00E86C83" w:rsidRPr="00E86C83" w:rsidRDefault="00E86C83" w:rsidP="00CA1E1B">
            <w:pPr>
              <w:rPr>
                <w:rFonts w:cstheme="minorHAnsi"/>
                <w:sz w:val="20"/>
                <w:szCs w:val="20"/>
              </w:rPr>
            </w:pPr>
            <w:r w:rsidRPr="00E86C83">
              <w:rPr>
                <w:rFonts w:cstheme="minorHAnsi"/>
                <w:b/>
                <w:bCs/>
                <w:sz w:val="20"/>
                <w:szCs w:val="20"/>
              </w:rPr>
              <w:t>Mar</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47665CF" w14:textId="77777777" w:rsidR="00E86C83" w:rsidRPr="00E86C83" w:rsidRDefault="00E86C83" w:rsidP="00CA1E1B">
            <w:pPr>
              <w:rPr>
                <w:rFonts w:cstheme="minorHAnsi"/>
                <w:sz w:val="20"/>
                <w:szCs w:val="20"/>
              </w:rPr>
            </w:pPr>
            <w:r w:rsidRPr="00E86C83">
              <w:rPr>
                <w:rFonts w:cstheme="minorHAnsi"/>
                <w:b/>
                <w:bCs/>
                <w:sz w:val="20"/>
                <w:szCs w:val="20"/>
              </w:rPr>
              <w:t>Apr</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D2CAC35" w14:textId="77777777" w:rsidR="00E86C83" w:rsidRPr="00E86C83" w:rsidRDefault="00E86C83" w:rsidP="00CA1E1B">
            <w:pPr>
              <w:rPr>
                <w:rFonts w:cstheme="minorHAnsi"/>
                <w:sz w:val="20"/>
                <w:szCs w:val="20"/>
              </w:rPr>
            </w:pPr>
            <w:r w:rsidRPr="00E86C83">
              <w:rPr>
                <w:rFonts w:cstheme="minorHAnsi"/>
                <w:b/>
                <w:bCs/>
                <w:sz w:val="20"/>
                <w:szCs w:val="20"/>
              </w:rPr>
              <w:t>May</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5D770C1" w14:textId="77777777" w:rsidR="00E86C83" w:rsidRPr="00E86C83" w:rsidRDefault="00E86C83" w:rsidP="00CA1E1B">
            <w:pPr>
              <w:rPr>
                <w:rFonts w:cstheme="minorHAnsi"/>
                <w:sz w:val="20"/>
                <w:szCs w:val="20"/>
              </w:rPr>
            </w:pPr>
            <w:r w:rsidRPr="00E86C83">
              <w:rPr>
                <w:rFonts w:cstheme="minorHAnsi"/>
                <w:b/>
                <w:bCs/>
                <w:sz w:val="20"/>
                <w:szCs w:val="20"/>
              </w:rPr>
              <w:t>Jun</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50D6D90" w14:textId="77777777" w:rsidR="00E86C83" w:rsidRPr="00E86C83" w:rsidRDefault="00E86C83" w:rsidP="00CA1E1B">
            <w:pPr>
              <w:rPr>
                <w:rFonts w:cstheme="minorHAnsi"/>
                <w:sz w:val="20"/>
                <w:szCs w:val="20"/>
              </w:rPr>
            </w:pPr>
            <w:r w:rsidRPr="00E86C83">
              <w:rPr>
                <w:rFonts w:cstheme="minorHAnsi"/>
                <w:b/>
                <w:bCs/>
                <w:sz w:val="20"/>
                <w:szCs w:val="20"/>
              </w:rPr>
              <w:t>Jul</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F30F1CD" w14:textId="77777777" w:rsidR="00E86C83" w:rsidRPr="00E86C83" w:rsidRDefault="00E86C83" w:rsidP="00CA1E1B">
            <w:pPr>
              <w:rPr>
                <w:rFonts w:cstheme="minorHAnsi"/>
                <w:sz w:val="20"/>
                <w:szCs w:val="20"/>
              </w:rPr>
            </w:pPr>
            <w:r w:rsidRPr="00E86C83">
              <w:rPr>
                <w:rFonts w:cstheme="minorHAnsi"/>
                <w:b/>
                <w:bCs/>
                <w:sz w:val="20"/>
                <w:szCs w:val="20"/>
              </w:rPr>
              <w:t>Aug</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3B8F9B2" w14:textId="77777777" w:rsidR="00E86C83" w:rsidRPr="00E86C83" w:rsidRDefault="00E86C83" w:rsidP="00CA1E1B">
            <w:pPr>
              <w:rPr>
                <w:rFonts w:cstheme="minorHAnsi"/>
                <w:sz w:val="20"/>
                <w:szCs w:val="20"/>
              </w:rPr>
            </w:pPr>
            <w:r w:rsidRPr="00E86C83">
              <w:rPr>
                <w:rFonts w:cstheme="minorHAnsi"/>
                <w:b/>
                <w:bCs/>
                <w:sz w:val="20"/>
                <w:szCs w:val="20"/>
              </w:rPr>
              <w:t>Sep</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A5012A8" w14:textId="77777777" w:rsidR="00E86C83" w:rsidRPr="00E86C83" w:rsidRDefault="00E86C83" w:rsidP="00CA1E1B">
            <w:pPr>
              <w:rPr>
                <w:rFonts w:cstheme="minorHAnsi"/>
                <w:sz w:val="20"/>
                <w:szCs w:val="20"/>
              </w:rPr>
            </w:pPr>
            <w:r w:rsidRPr="00E86C83">
              <w:rPr>
                <w:rFonts w:cstheme="minorHAnsi"/>
                <w:b/>
                <w:bCs/>
                <w:sz w:val="20"/>
                <w:szCs w:val="20"/>
              </w:rPr>
              <w:t>Oct</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CE88D92" w14:textId="77777777" w:rsidR="00E86C83" w:rsidRPr="00E86C83" w:rsidRDefault="00E86C83" w:rsidP="00CA1E1B">
            <w:pPr>
              <w:rPr>
                <w:rFonts w:cstheme="minorHAnsi"/>
                <w:sz w:val="20"/>
                <w:szCs w:val="20"/>
              </w:rPr>
            </w:pPr>
            <w:r w:rsidRPr="00E86C83">
              <w:rPr>
                <w:rFonts w:cstheme="minorHAnsi"/>
                <w:b/>
                <w:bCs/>
                <w:sz w:val="20"/>
                <w:szCs w:val="20"/>
              </w:rPr>
              <w:t>Nov</w:t>
            </w:r>
          </w:p>
        </w:tc>
        <w:tc>
          <w:tcPr>
            <w:tcW w:w="290"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08C1261" w14:textId="77777777" w:rsidR="00E86C83" w:rsidRPr="00E86C83" w:rsidRDefault="00E86C83" w:rsidP="00CA1E1B">
            <w:pPr>
              <w:rPr>
                <w:rFonts w:cstheme="minorHAnsi"/>
                <w:sz w:val="20"/>
                <w:szCs w:val="20"/>
              </w:rPr>
            </w:pPr>
            <w:r w:rsidRPr="00E86C83">
              <w:rPr>
                <w:rFonts w:cstheme="minorHAnsi"/>
                <w:b/>
                <w:bCs/>
                <w:sz w:val="20"/>
                <w:szCs w:val="20"/>
              </w:rPr>
              <w:t>Dec</w:t>
            </w:r>
          </w:p>
        </w:tc>
      </w:tr>
      <w:tr w:rsidR="00E86C83" w:rsidRPr="00E86C83" w14:paraId="757833D8" w14:textId="77777777" w:rsidTr="00CA1E1B">
        <w:trPr>
          <w:trHeight w:val="584"/>
        </w:trPr>
        <w:tc>
          <w:tcPr>
            <w:tcW w:w="1518" w:type="pct"/>
            <w:tcBorders>
              <w:top w:val="single" w:sz="18" w:space="0" w:color="000000"/>
              <w:left w:val="nil"/>
              <w:bottom w:val="nil"/>
              <w:right w:val="nil"/>
            </w:tcBorders>
            <w:shd w:val="clear" w:color="auto" w:fill="E7E7E7"/>
            <w:tcMar>
              <w:top w:w="72" w:type="dxa"/>
              <w:left w:w="144" w:type="dxa"/>
              <w:bottom w:w="72" w:type="dxa"/>
              <w:right w:w="144" w:type="dxa"/>
            </w:tcMar>
            <w:hideMark/>
          </w:tcPr>
          <w:p w14:paraId="429B3EC7" w14:textId="77777777" w:rsidR="00E86C83" w:rsidRPr="00E86C83" w:rsidRDefault="00E86C83" w:rsidP="00CA1E1B">
            <w:pPr>
              <w:rPr>
                <w:rFonts w:cstheme="minorHAnsi"/>
                <w:sz w:val="20"/>
                <w:szCs w:val="20"/>
              </w:rPr>
            </w:pPr>
            <w:r w:rsidRPr="00E86C83">
              <w:rPr>
                <w:rFonts w:cstheme="minorHAnsi"/>
                <w:sz w:val="20"/>
                <w:szCs w:val="20"/>
              </w:rPr>
              <w:t>9th month ‘birthday’</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8C428CD" w14:textId="77777777" w:rsidR="00E86C83" w:rsidRPr="00E86C83" w:rsidRDefault="00E86C83" w:rsidP="00CA1E1B">
            <w:pPr>
              <w:rPr>
                <w:rFonts w:cstheme="minorHAnsi"/>
                <w:sz w:val="20"/>
                <w:szCs w:val="20"/>
              </w:rPr>
            </w:pPr>
            <w:r w:rsidRPr="00E86C83">
              <w:rPr>
                <w:rFonts w:cstheme="minorHAnsi"/>
                <w:sz w:val="20"/>
                <w:szCs w:val="20"/>
              </w:rPr>
              <w:t>Oct</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785E3429" w14:textId="77777777" w:rsidR="00E86C83" w:rsidRPr="00E86C83" w:rsidRDefault="00E86C83" w:rsidP="00CA1E1B">
            <w:pPr>
              <w:rPr>
                <w:rFonts w:cstheme="minorHAnsi"/>
                <w:sz w:val="20"/>
                <w:szCs w:val="20"/>
              </w:rPr>
            </w:pPr>
            <w:r w:rsidRPr="00E86C83">
              <w:rPr>
                <w:rFonts w:cstheme="minorHAnsi"/>
                <w:sz w:val="20"/>
                <w:szCs w:val="20"/>
              </w:rPr>
              <w:t>Nov</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5103F41E" w14:textId="77777777" w:rsidR="00E86C83" w:rsidRPr="00E86C83" w:rsidRDefault="00E86C83" w:rsidP="00CA1E1B">
            <w:pPr>
              <w:rPr>
                <w:rFonts w:cstheme="minorHAnsi"/>
                <w:sz w:val="20"/>
                <w:szCs w:val="20"/>
              </w:rPr>
            </w:pPr>
            <w:r w:rsidRPr="00E86C83">
              <w:rPr>
                <w:rFonts w:cstheme="minorHAnsi"/>
                <w:sz w:val="20"/>
                <w:szCs w:val="20"/>
              </w:rPr>
              <w:t>Dec</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FB8FA0B" w14:textId="77777777" w:rsidR="00E86C83" w:rsidRPr="00E86C83" w:rsidRDefault="00E86C83" w:rsidP="00CA1E1B">
            <w:pPr>
              <w:rPr>
                <w:rFonts w:cstheme="minorHAnsi"/>
                <w:sz w:val="20"/>
                <w:szCs w:val="20"/>
              </w:rPr>
            </w:pPr>
            <w:r w:rsidRPr="00E86C83">
              <w:rPr>
                <w:rFonts w:cstheme="minorHAnsi"/>
                <w:sz w:val="20"/>
                <w:szCs w:val="20"/>
              </w:rPr>
              <w:t>Jan</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65D34FE" w14:textId="77777777" w:rsidR="00E86C83" w:rsidRPr="00E86C83" w:rsidRDefault="00E86C83" w:rsidP="00CA1E1B">
            <w:pPr>
              <w:rPr>
                <w:rFonts w:cstheme="minorHAnsi"/>
                <w:sz w:val="20"/>
                <w:szCs w:val="20"/>
              </w:rPr>
            </w:pPr>
            <w:r w:rsidRPr="00E86C83">
              <w:rPr>
                <w:rFonts w:cstheme="minorHAnsi"/>
                <w:sz w:val="20"/>
                <w:szCs w:val="20"/>
              </w:rPr>
              <w:t>Feb</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0C6A235" w14:textId="77777777" w:rsidR="00E86C83" w:rsidRPr="00E86C83" w:rsidRDefault="00E86C83" w:rsidP="00CA1E1B">
            <w:pPr>
              <w:rPr>
                <w:rFonts w:cstheme="minorHAnsi"/>
                <w:sz w:val="20"/>
                <w:szCs w:val="20"/>
              </w:rPr>
            </w:pPr>
            <w:r w:rsidRPr="00E86C83">
              <w:rPr>
                <w:rFonts w:cstheme="minorHAnsi"/>
                <w:sz w:val="20"/>
                <w:szCs w:val="20"/>
              </w:rPr>
              <w:t>Mar</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F498BFE" w14:textId="77777777" w:rsidR="00E86C83" w:rsidRPr="00E86C83" w:rsidRDefault="00E86C83" w:rsidP="00CA1E1B">
            <w:pPr>
              <w:rPr>
                <w:rFonts w:cstheme="minorHAnsi"/>
                <w:sz w:val="20"/>
                <w:szCs w:val="20"/>
              </w:rPr>
            </w:pPr>
            <w:r w:rsidRPr="00E86C83">
              <w:rPr>
                <w:rFonts w:cstheme="minorHAnsi"/>
                <w:sz w:val="20"/>
                <w:szCs w:val="20"/>
              </w:rPr>
              <w:t>Apr</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338C66B7" w14:textId="77777777" w:rsidR="00E86C83" w:rsidRPr="00E86C83" w:rsidRDefault="00E86C83" w:rsidP="00CA1E1B">
            <w:pPr>
              <w:rPr>
                <w:rFonts w:cstheme="minorHAnsi"/>
                <w:sz w:val="20"/>
                <w:szCs w:val="20"/>
              </w:rPr>
            </w:pPr>
            <w:r w:rsidRPr="00E86C83">
              <w:rPr>
                <w:rFonts w:cstheme="minorHAnsi"/>
                <w:sz w:val="20"/>
                <w:szCs w:val="20"/>
              </w:rPr>
              <w:t>May</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C4D5359" w14:textId="77777777" w:rsidR="00E86C83" w:rsidRPr="00E86C83" w:rsidRDefault="00E86C83" w:rsidP="00CA1E1B">
            <w:pPr>
              <w:rPr>
                <w:rFonts w:cstheme="minorHAnsi"/>
                <w:sz w:val="20"/>
                <w:szCs w:val="20"/>
              </w:rPr>
            </w:pPr>
            <w:r w:rsidRPr="00E86C83">
              <w:rPr>
                <w:rFonts w:cstheme="minorHAnsi"/>
                <w:sz w:val="20"/>
                <w:szCs w:val="20"/>
              </w:rPr>
              <w:t>Jun</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2D834125" w14:textId="77777777" w:rsidR="00E86C83" w:rsidRPr="00E86C83" w:rsidRDefault="00E86C83" w:rsidP="00CA1E1B">
            <w:pPr>
              <w:rPr>
                <w:rFonts w:cstheme="minorHAnsi"/>
                <w:sz w:val="20"/>
                <w:szCs w:val="20"/>
              </w:rPr>
            </w:pPr>
            <w:r w:rsidRPr="00E86C83">
              <w:rPr>
                <w:rFonts w:cstheme="minorHAnsi"/>
                <w:sz w:val="20"/>
                <w:szCs w:val="20"/>
              </w:rPr>
              <w:t>Jul</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1F66EAAE" w14:textId="77777777" w:rsidR="00E86C83" w:rsidRPr="00E86C83" w:rsidRDefault="00E86C83" w:rsidP="00CA1E1B">
            <w:pPr>
              <w:rPr>
                <w:rFonts w:cstheme="minorHAnsi"/>
                <w:sz w:val="20"/>
                <w:szCs w:val="20"/>
              </w:rPr>
            </w:pPr>
            <w:r w:rsidRPr="00E86C83">
              <w:rPr>
                <w:rFonts w:cstheme="minorHAnsi"/>
                <w:sz w:val="20"/>
                <w:szCs w:val="20"/>
              </w:rPr>
              <w:t>Aug</w:t>
            </w:r>
          </w:p>
        </w:tc>
        <w:tc>
          <w:tcPr>
            <w:tcW w:w="290" w:type="pct"/>
            <w:tcBorders>
              <w:top w:val="single" w:sz="18" w:space="0" w:color="000000"/>
              <w:left w:val="nil"/>
              <w:bottom w:val="nil"/>
              <w:right w:val="nil"/>
            </w:tcBorders>
            <w:shd w:val="clear" w:color="auto" w:fill="E7E7E7"/>
            <w:tcMar>
              <w:top w:w="72" w:type="dxa"/>
              <w:left w:w="144" w:type="dxa"/>
              <w:bottom w:w="72" w:type="dxa"/>
              <w:right w:w="144" w:type="dxa"/>
            </w:tcMar>
            <w:vAlign w:val="center"/>
            <w:hideMark/>
          </w:tcPr>
          <w:p w14:paraId="4A45DE91" w14:textId="77777777" w:rsidR="00E86C83" w:rsidRPr="00E86C83" w:rsidRDefault="00E86C83" w:rsidP="00CA1E1B">
            <w:pPr>
              <w:rPr>
                <w:rFonts w:cstheme="minorHAnsi"/>
                <w:sz w:val="20"/>
                <w:szCs w:val="20"/>
              </w:rPr>
            </w:pPr>
            <w:r w:rsidRPr="00E86C83">
              <w:rPr>
                <w:rFonts w:cstheme="minorHAnsi"/>
                <w:sz w:val="20"/>
                <w:szCs w:val="20"/>
              </w:rPr>
              <w:t>Sep</w:t>
            </w:r>
          </w:p>
        </w:tc>
      </w:tr>
      <w:tr w:rsidR="00E86C83" w:rsidRPr="00E86C83" w14:paraId="451980CD" w14:textId="77777777" w:rsidTr="00CA1E1B">
        <w:trPr>
          <w:trHeight w:val="584"/>
        </w:trPr>
        <w:tc>
          <w:tcPr>
            <w:tcW w:w="151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1F69D723" w14:textId="77777777" w:rsidR="00E86C83" w:rsidRPr="00E86C83" w:rsidRDefault="00E86C83" w:rsidP="00CA1E1B">
            <w:pPr>
              <w:rPr>
                <w:rFonts w:cstheme="minorHAnsi"/>
                <w:sz w:val="20"/>
                <w:szCs w:val="20"/>
              </w:rPr>
            </w:pPr>
            <w:r w:rsidRPr="00E86C83">
              <w:rPr>
                <w:rFonts w:cstheme="minorHAnsi"/>
                <w:sz w:val="20"/>
                <w:szCs w:val="20"/>
              </w:rPr>
              <w:t>Eligible from…</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A6F2252" w14:textId="77777777" w:rsidR="00E86C83" w:rsidRPr="00E86C83" w:rsidRDefault="00E86C83" w:rsidP="00CA1E1B">
            <w:pPr>
              <w:rPr>
                <w:rFonts w:cstheme="minorHAnsi"/>
                <w:sz w:val="20"/>
                <w:szCs w:val="20"/>
              </w:rPr>
            </w:pPr>
            <w:r w:rsidRPr="00E86C83">
              <w:rPr>
                <w:rFonts w:cstheme="minorHAnsi"/>
                <w:sz w:val="20"/>
                <w:szCs w:val="20"/>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4847E00" w14:textId="77777777" w:rsidR="00E86C83" w:rsidRPr="00E86C83" w:rsidRDefault="00E86C83" w:rsidP="00CA1E1B">
            <w:pPr>
              <w:rPr>
                <w:rFonts w:cstheme="minorHAnsi"/>
                <w:sz w:val="20"/>
                <w:szCs w:val="20"/>
              </w:rPr>
            </w:pPr>
            <w:r w:rsidRPr="00E86C83">
              <w:rPr>
                <w:rFonts w:cstheme="minorHAnsi"/>
                <w:sz w:val="20"/>
                <w:szCs w:val="20"/>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9E2BA83" w14:textId="77777777" w:rsidR="00E86C83" w:rsidRPr="00E86C83" w:rsidRDefault="00E86C83" w:rsidP="00CA1E1B">
            <w:pPr>
              <w:rPr>
                <w:rFonts w:cstheme="minorHAnsi"/>
                <w:sz w:val="20"/>
                <w:szCs w:val="20"/>
              </w:rPr>
            </w:pPr>
            <w:r w:rsidRPr="00E86C83">
              <w:rPr>
                <w:rFonts w:cstheme="minorHAnsi"/>
                <w:sz w:val="20"/>
                <w:szCs w:val="20"/>
              </w:rPr>
              <w:t>Jan</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A1A1EBE" w14:textId="77777777" w:rsidR="00E86C83" w:rsidRPr="00E86C83" w:rsidRDefault="00E86C83" w:rsidP="00CA1E1B">
            <w:pPr>
              <w:rPr>
                <w:rFonts w:cstheme="minorHAnsi"/>
                <w:sz w:val="20"/>
                <w:szCs w:val="20"/>
              </w:rPr>
            </w:pPr>
            <w:r w:rsidRPr="00E86C83">
              <w:rPr>
                <w:rFonts w:cstheme="minorHAnsi"/>
                <w:sz w:val="20"/>
                <w:szCs w:val="20"/>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71A08E9" w14:textId="77777777" w:rsidR="00E86C83" w:rsidRPr="00E86C83" w:rsidRDefault="00E86C83" w:rsidP="00CA1E1B">
            <w:pPr>
              <w:rPr>
                <w:rFonts w:cstheme="minorHAnsi"/>
                <w:sz w:val="20"/>
                <w:szCs w:val="20"/>
              </w:rPr>
            </w:pPr>
            <w:r w:rsidRPr="00E86C83">
              <w:rPr>
                <w:rFonts w:cstheme="minorHAnsi"/>
                <w:sz w:val="20"/>
                <w:szCs w:val="20"/>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CD49ABA" w14:textId="77777777" w:rsidR="00E86C83" w:rsidRPr="00E86C83" w:rsidRDefault="00E86C83" w:rsidP="00CA1E1B">
            <w:pPr>
              <w:rPr>
                <w:rFonts w:cstheme="minorHAnsi"/>
                <w:sz w:val="20"/>
                <w:szCs w:val="20"/>
              </w:rPr>
            </w:pPr>
            <w:r w:rsidRPr="00E86C83">
              <w:rPr>
                <w:rFonts w:cstheme="minorHAnsi"/>
                <w:sz w:val="20"/>
                <w:szCs w:val="20"/>
              </w:rPr>
              <w:t>Apr</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340A15E" w14:textId="77777777" w:rsidR="00E86C83" w:rsidRPr="00E86C83" w:rsidRDefault="00E86C83" w:rsidP="00CA1E1B">
            <w:pPr>
              <w:rPr>
                <w:rFonts w:cstheme="minorHAnsi"/>
                <w:sz w:val="20"/>
                <w:szCs w:val="20"/>
              </w:rPr>
            </w:pPr>
            <w:r w:rsidRPr="00E86C83">
              <w:rPr>
                <w:rFonts w:cstheme="minorHAnsi"/>
                <w:sz w:val="20"/>
                <w:szCs w:val="20"/>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17B7E26" w14:textId="77777777" w:rsidR="00E86C83" w:rsidRPr="00E86C83" w:rsidRDefault="00E86C83" w:rsidP="00CA1E1B">
            <w:pPr>
              <w:rPr>
                <w:rFonts w:cstheme="minorHAnsi"/>
                <w:sz w:val="20"/>
                <w:szCs w:val="20"/>
              </w:rPr>
            </w:pPr>
            <w:r w:rsidRPr="00E86C83">
              <w:rPr>
                <w:rFonts w:cstheme="minorHAnsi"/>
                <w:sz w:val="20"/>
                <w:szCs w:val="20"/>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9A339F7" w14:textId="77777777" w:rsidR="00E86C83" w:rsidRPr="00E86C83" w:rsidRDefault="00E86C83" w:rsidP="00CA1E1B">
            <w:pPr>
              <w:rPr>
                <w:rFonts w:cstheme="minorHAnsi"/>
                <w:sz w:val="20"/>
                <w:szCs w:val="20"/>
              </w:rPr>
            </w:pPr>
            <w:r w:rsidRPr="00E86C83">
              <w:rPr>
                <w:rFonts w:cstheme="minorHAnsi"/>
                <w:sz w:val="20"/>
                <w:szCs w:val="20"/>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5F3A17C" w14:textId="77777777" w:rsidR="00E86C83" w:rsidRPr="00E86C83" w:rsidRDefault="00E86C83" w:rsidP="00CA1E1B">
            <w:pPr>
              <w:rPr>
                <w:rFonts w:cstheme="minorHAnsi"/>
                <w:sz w:val="20"/>
                <w:szCs w:val="20"/>
              </w:rPr>
            </w:pPr>
            <w:r w:rsidRPr="00E86C83">
              <w:rPr>
                <w:rFonts w:cstheme="minorHAnsi"/>
                <w:sz w:val="20"/>
                <w:szCs w:val="20"/>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E86C2FA" w14:textId="77777777" w:rsidR="00E86C83" w:rsidRPr="00E86C83" w:rsidRDefault="00E86C83" w:rsidP="00CA1E1B">
            <w:pPr>
              <w:rPr>
                <w:rFonts w:cstheme="minorHAnsi"/>
                <w:sz w:val="20"/>
                <w:szCs w:val="20"/>
              </w:rPr>
            </w:pPr>
            <w:r w:rsidRPr="00E86C83">
              <w:rPr>
                <w:rFonts w:cstheme="minorHAnsi"/>
                <w:sz w:val="20"/>
                <w:szCs w:val="20"/>
              </w:rPr>
              <w:t>Sep</w:t>
            </w:r>
          </w:p>
        </w:tc>
        <w:tc>
          <w:tcPr>
            <w:tcW w:w="290"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2F2BBBF" w14:textId="77777777" w:rsidR="00E86C83" w:rsidRPr="00E86C83" w:rsidRDefault="00E86C83" w:rsidP="00CA1E1B">
            <w:pPr>
              <w:rPr>
                <w:rFonts w:cstheme="minorHAnsi"/>
                <w:sz w:val="20"/>
                <w:szCs w:val="20"/>
              </w:rPr>
            </w:pPr>
            <w:r w:rsidRPr="00E86C83">
              <w:rPr>
                <w:rFonts w:cstheme="minorHAnsi"/>
                <w:sz w:val="20"/>
                <w:szCs w:val="20"/>
              </w:rPr>
              <w:t>Jan</w:t>
            </w:r>
          </w:p>
        </w:tc>
      </w:tr>
    </w:tbl>
    <w:p w14:paraId="7E6F2052" w14:textId="77777777" w:rsidR="00E86C83" w:rsidRPr="00E86C83" w:rsidRDefault="00E86C83" w:rsidP="00E86C83">
      <w:pPr>
        <w:rPr>
          <w:rFonts w:cstheme="minorHAnsi"/>
          <w:sz w:val="20"/>
          <w:szCs w:val="20"/>
        </w:rPr>
      </w:pPr>
    </w:p>
    <w:p w14:paraId="0837E08E" w14:textId="77777777" w:rsidR="00E86C83" w:rsidRPr="00E86C83" w:rsidRDefault="00E86C83" w:rsidP="00E86C83">
      <w:pPr>
        <w:rPr>
          <w:rFonts w:cstheme="minorHAnsi"/>
          <w:sz w:val="20"/>
          <w:szCs w:val="20"/>
        </w:rPr>
      </w:pPr>
      <w:r w:rsidRPr="00E86C83">
        <w:rPr>
          <w:rFonts w:cstheme="minorHAnsi"/>
          <w:sz w:val="20"/>
          <w:szCs w:val="20"/>
        </w:rPr>
        <w:t xml:space="preserve">Parents must apply via by visiting </w:t>
      </w:r>
      <w:hyperlink r:id="rId7" w:history="1">
        <w:r w:rsidRPr="00E86C83">
          <w:rPr>
            <w:rStyle w:val="Hyperlink"/>
            <w:rFonts w:cstheme="minorHAnsi"/>
            <w:sz w:val="20"/>
            <w:szCs w:val="20"/>
          </w:rPr>
          <w:t>www.childcarechoices.gov.uk</w:t>
        </w:r>
      </w:hyperlink>
      <w:r w:rsidRPr="00E86C83">
        <w:rPr>
          <w:rFonts w:cstheme="minorHAnsi"/>
          <w:sz w:val="20"/>
          <w:szCs w:val="20"/>
        </w:rPr>
        <w:t xml:space="preserve"> or calling 0300 1234 097 to get an eligibility code (which is 11 digits long and usually starts 500…). </w:t>
      </w:r>
    </w:p>
    <w:p w14:paraId="62AE5750" w14:textId="77777777" w:rsidR="00E86C83" w:rsidRPr="00E86C83" w:rsidRDefault="00E86C83" w:rsidP="00E86C83">
      <w:pPr>
        <w:rPr>
          <w:rFonts w:cstheme="minorHAnsi"/>
          <w:sz w:val="20"/>
          <w:szCs w:val="20"/>
        </w:rPr>
      </w:pPr>
    </w:p>
    <w:p w14:paraId="55588CF3" w14:textId="2F17E005" w:rsidR="00E86C83" w:rsidRPr="00E86C83" w:rsidRDefault="00E86C83" w:rsidP="00E86C83">
      <w:pPr>
        <w:rPr>
          <w:rFonts w:cstheme="minorHAnsi"/>
          <w:sz w:val="20"/>
          <w:szCs w:val="20"/>
        </w:rPr>
      </w:pPr>
      <w:r w:rsidRPr="00E86C83">
        <w:rPr>
          <w:rFonts w:cstheme="minorHAnsi"/>
          <w:sz w:val="20"/>
          <w:szCs w:val="20"/>
        </w:rPr>
        <w:t xml:space="preserve">Between Sept 2024 and August 2025, only half of the child’s expanded hours are available. I will be able to </w:t>
      </w:r>
      <w:r w:rsidRPr="004221E4">
        <w:rPr>
          <w:rFonts w:cstheme="minorHAnsi"/>
          <w:sz w:val="20"/>
          <w:szCs w:val="20"/>
        </w:rPr>
        <w:t>offer 12/15 expanded</w:t>
      </w:r>
      <w:r w:rsidRPr="00E86C83">
        <w:rPr>
          <w:rFonts w:cstheme="minorHAnsi"/>
          <w:sz w:val="20"/>
          <w:szCs w:val="20"/>
        </w:rPr>
        <w:t xml:space="preserve"> free hours per. From Sept 2025, this will be </w:t>
      </w:r>
      <w:r w:rsidRPr="004221E4">
        <w:rPr>
          <w:rFonts w:cstheme="minorHAnsi"/>
          <w:sz w:val="20"/>
          <w:szCs w:val="20"/>
        </w:rPr>
        <w:t>the full 24/30 expanded</w:t>
      </w:r>
      <w:r w:rsidRPr="00E86C83">
        <w:rPr>
          <w:rFonts w:cstheme="minorHAnsi"/>
          <w:sz w:val="20"/>
          <w:szCs w:val="20"/>
        </w:rPr>
        <w:t xml:space="preserve"> free hours per week</w:t>
      </w:r>
      <w:r w:rsidR="004D55B1">
        <w:rPr>
          <w:rFonts w:cstheme="minorHAnsi"/>
          <w:sz w:val="20"/>
          <w:szCs w:val="20"/>
        </w:rPr>
        <w:t>.</w:t>
      </w:r>
    </w:p>
    <w:p w14:paraId="41242DE7" w14:textId="77777777" w:rsidR="00E86C83" w:rsidRPr="00E86C83" w:rsidRDefault="00E86C83" w:rsidP="00E86C83">
      <w:pPr>
        <w:rPr>
          <w:rFonts w:cstheme="minorHAnsi"/>
          <w:b/>
          <w:bCs/>
          <w:sz w:val="20"/>
          <w:szCs w:val="20"/>
        </w:rPr>
      </w:pPr>
    </w:p>
    <w:p w14:paraId="2401D8C7" w14:textId="41F9FD41" w:rsidR="00E86C83" w:rsidRPr="00E86C83" w:rsidRDefault="00E86C83" w:rsidP="00E86C83">
      <w:pPr>
        <w:rPr>
          <w:rFonts w:cstheme="minorHAnsi"/>
          <w:sz w:val="20"/>
          <w:szCs w:val="20"/>
        </w:rPr>
      </w:pPr>
      <w:r w:rsidRPr="00E86C83">
        <w:rPr>
          <w:rFonts w:cstheme="minorHAnsi"/>
          <w:b/>
          <w:bCs/>
          <w:sz w:val="20"/>
          <w:szCs w:val="20"/>
          <w:u w:val="single"/>
        </w:rPr>
        <w:t>2 year olds from working families</w:t>
      </w:r>
      <w:r w:rsidRPr="00E86C83">
        <w:rPr>
          <w:rFonts w:cstheme="minorHAnsi"/>
          <w:b/>
          <w:bCs/>
          <w:sz w:val="20"/>
          <w:szCs w:val="20"/>
        </w:rPr>
        <w:t xml:space="preserve"> </w:t>
      </w:r>
    </w:p>
    <w:p w14:paraId="75E6064F" w14:textId="77777777" w:rsidR="00E86C83" w:rsidRPr="00E86C83" w:rsidRDefault="00E86C83" w:rsidP="00E86C83">
      <w:pPr>
        <w:rPr>
          <w:rFonts w:cstheme="minorHAnsi"/>
          <w:sz w:val="20"/>
          <w:szCs w:val="20"/>
        </w:rPr>
      </w:pPr>
      <w:r w:rsidRPr="00E86C83">
        <w:rPr>
          <w:rFonts w:cstheme="minorHAnsi"/>
          <w:sz w:val="20"/>
          <w:szCs w:val="20"/>
        </w:rPr>
        <w:t>Expanded free hours are available to children from the term after their 2</w:t>
      </w:r>
      <w:r w:rsidRPr="00E86C83">
        <w:rPr>
          <w:rFonts w:cstheme="minorHAnsi"/>
          <w:sz w:val="20"/>
          <w:szCs w:val="20"/>
          <w:vertAlign w:val="superscript"/>
        </w:rPr>
        <w:t>nd</w:t>
      </w:r>
      <w:r w:rsidRPr="00E86C83">
        <w:rPr>
          <w:rFonts w:cstheme="minorHAnsi"/>
          <w:sz w:val="20"/>
          <w:szCs w:val="20"/>
        </w:rPr>
        <w:t xml:space="preserve"> birthday.</w:t>
      </w:r>
    </w:p>
    <w:tbl>
      <w:tblPr>
        <w:tblW w:w="5000" w:type="pct"/>
        <w:tblCellMar>
          <w:left w:w="0" w:type="dxa"/>
          <w:right w:w="0" w:type="dxa"/>
        </w:tblCellMar>
        <w:tblLook w:val="0420" w:firstRow="1" w:lastRow="0" w:firstColumn="0" w:lastColumn="0" w:noHBand="0" w:noVBand="1"/>
      </w:tblPr>
      <w:tblGrid>
        <w:gridCol w:w="1637"/>
        <w:gridCol w:w="595"/>
        <w:gridCol w:w="604"/>
        <w:gridCol w:w="633"/>
        <w:gridCol w:w="594"/>
        <w:gridCol w:w="657"/>
        <w:gridCol w:w="605"/>
        <w:gridCol w:w="605"/>
        <w:gridCol w:w="634"/>
        <w:gridCol w:w="616"/>
        <w:gridCol w:w="605"/>
        <w:gridCol w:w="625"/>
        <w:gridCol w:w="616"/>
      </w:tblGrid>
      <w:tr w:rsidR="00E86C83" w:rsidRPr="00E86C83" w14:paraId="3F1C0457" w14:textId="77777777" w:rsidTr="00CA1E1B">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148CF180" w14:textId="77777777" w:rsidR="00E86C83" w:rsidRPr="00E86C83" w:rsidRDefault="00E86C83" w:rsidP="00CA1E1B">
            <w:pPr>
              <w:rPr>
                <w:rFonts w:cstheme="minorHAnsi"/>
                <w:sz w:val="20"/>
                <w:szCs w:val="20"/>
              </w:rPr>
            </w:pPr>
            <w:r w:rsidRPr="00E86C83">
              <w:rPr>
                <w:rFonts w:cstheme="minorHAnsi"/>
                <w:b/>
                <w:bCs/>
                <w:sz w:val="20"/>
                <w:szCs w:val="20"/>
              </w:rPr>
              <w:lastRenderedPageBreak/>
              <w:t>2</w:t>
            </w:r>
            <w:r w:rsidRPr="00E86C83">
              <w:rPr>
                <w:rFonts w:cstheme="minorHAnsi"/>
                <w:b/>
                <w:bCs/>
                <w:sz w:val="20"/>
                <w:szCs w:val="20"/>
                <w:vertAlign w:val="superscript"/>
              </w:rPr>
              <w:t>nd</w:t>
            </w:r>
            <w:r w:rsidRPr="00E86C83">
              <w:rPr>
                <w:rFonts w:cstheme="minorHAnsi"/>
                <w:b/>
                <w:bCs/>
                <w:sz w:val="20"/>
                <w:szCs w:val="20"/>
              </w:rPr>
              <w:t xml:space="preserve">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E196515" w14:textId="77777777" w:rsidR="00E86C83" w:rsidRPr="00E86C83" w:rsidRDefault="00E86C83" w:rsidP="00CA1E1B">
            <w:pPr>
              <w:rPr>
                <w:rFonts w:cstheme="minorHAnsi"/>
                <w:sz w:val="20"/>
                <w:szCs w:val="20"/>
              </w:rPr>
            </w:pPr>
            <w:r w:rsidRPr="00E86C83">
              <w:rPr>
                <w:rFonts w:cstheme="minorHAnsi"/>
                <w:b/>
                <w:bCs/>
                <w:sz w:val="20"/>
                <w:szCs w:val="20"/>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F47CF91" w14:textId="77777777" w:rsidR="00E86C83" w:rsidRPr="00E86C83" w:rsidRDefault="00E86C83" w:rsidP="00CA1E1B">
            <w:pPr>
              <w:rPr>
                <w:rFonts w:cstheme="minorHAnsi"/>
                <w:sz w:val="20"/>
                <w:szCs w:val="20"/>
              </w:rPr>
            </w:pPr>
            <w:r w:rsidRPr="00E86C83">
              <w:rPr>
                <w:rFonts w:cstheme="minorHAnsi"/>
                <w:b/>
                <w:bCs/>
                <w:sz w:val="20"/>
                <w:szCs w:val="20"/>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0F2A7BE" w14:textId="77777777" w:rsidR="00E86C83" w:rsidRPr="00E86C83" w:rsidRDefault="00E86C83" w:rsidP="00CA1E1B">
            <w:pPr>
              <w:rPr>
                <w:rFonts w:cstheme="minorHAnsi"/>
                <w:sz w:val="20"/>
                <w:szCs w:val="20"/>
              </w:rPr>
            </w:pPr>
            <w:r w:rsidRPr="00E86C83">
              <w:rPr>
                <w:rFonts w:cstheme="minorHAnsi"/>
                <w:b/>
                <w:bCs/>
                <w:sz w:val="20"/>
                <w:szCs w:val="20"/>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81A1B76" w14:textId="77777777" w:rsidR="00E86C83" w:rsidRPr="00E86C83" w:rsidRDefault="00E86C83" w:rsidP="00CA1E1B">
            <w:pPr>
              <w:rPr>
                <w:rFonts w:cstheme="minorHAnsi"/>
                <w:sz w:val="20"/>
                <w:szCs w:val="20"/>
              </w:rPr>
            </w:pPr>
            <w:r w:rsidRPr="00E86C83">
              <w:rPr>
                <w:rFonts w:cstheme="minorHAnsi"/>
                <w:b/>
                <w:bCs/>
                <w:sz w:val="20"/>
                <w:szCs w:val="20"/>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C9C4607" w14:textId="77777777" w:rsidR="00E86C83" w:rsidRPr="00E86C83" w:rsidRDefault="00E86C83" w:rsidP="00CA1E1B">
            <w:pPr>
              <w:rPr>
                <w:rFonts w:cstheme="minorHAnsi"/>
                <w:sz w:val="20"/>
                <w:szCs w:val="20"/>
              </w:rPr>
            </w:pPr>
            <w:r w:rsidRPr="00E86C83">
              <w:rPr>
                <w:rFonts w:cstheme="minorHAnsi"/>
                <w:b/>
                <w:bCs/>
                <w:sz w:val="20"/>
                <w:szCs w:val="20"/>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2372AF2" w14:textId="77777777" w:rsidR="00E86C83" w:rsidRPr="00E86C83" w:rsidRDefault="00E86C83" w:rsidP="00CA1E1B">
            <w:pPr>
              <w:rPr>
                <w:rFonts w:cstheme="minorHAnsi"/>
                <w:sz w:val="20"/>
                <w:szCs w:val="20"/>
              </w:rPr>
            </w:pPr>
            <w:r w:rsidRPr="00E86C83">
              <w:rPr>
                <w:rFonts w:cstheme="minorHAnsi"/>
                <w:b/>
                <w:bCs/>
                <w:sz w:val="20"/>
                <w:szCs w:val="20"/>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9776CCA" w14:textId="77777777" w:rsidR="00E86C83" w:rsidRPr="00E86C83" w:rsidRDefault="00E86C83" w:rsidP="00CA1E1B">
            <w:pPr>
              <w:rPr>
                <w:rFonts w:cstheme="minorHAnsi"/>
                <w:sz w:val="20"/>
                <w:szCs w:val="20"/>
              </w:rPr>
            </w:pPr>
            <w:r w:rsidRPr="00E86C83">
              <w:rPr>
                <w:rFonts w:cstheme="minorHAnsi"/>
                <w:b/>
                <w:bCs/>
                <w:sz w:val="20"/>
                <w:szCs w:val="20"/>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5956A48" w14:textId="77777777" w:rsidR="00E86C83" w:rsidRPr="00E86C83" w:rsidRDefault="00E86C83" w:rsidP="00CA1E1B">
            <w:pPr>
              <w:rPr>
                <w:rFonts w:cstheme="minorHAnsi"/>
                <w:sz w:val="20"/>
                <w:szCs w:val="20"/>
              </w:rPr>
            </w:pPr>
            <w:r w:rsidRPr="00E86C83">
              <w:rPr>
                <w:rFonts w:cstheme="minorHAnsi"/>
                <w:b/>
                <w:bCs/>
                <w:sz w:val="20"/>
                <w:szCs w:val="20"/>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01B3163" w14:textId="77777777" w:rsidR="00E86C83" w:rsidRPr="00E86C83" w:rsidRDefault="00E86C83" w:rsidP="00CA1E1B">
            <w:pPr>
              <w:rPr>
                <w:rFonts w:cstheme="minorHAnsi"/>
                <w:sz w:val="20"/>
                <w:szCs w:val="20"/>
              </w:rPr>
            </w:pPr>
            <w:r w:rsidRPr="00E86C83">
              <w:rPr>
                <w:rFonts w:cstheme="minorHAnsi"/>
                <w:b/>
                <w:bCs/>
                <w:sz w:val="20"/>
                <w:szCs w:val="20"/>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E4265BA" w14:textId="77777777" w:rsidR="00E86C83" w:rsidRPr="00E86C83" w:rsidRDefault="00E86C83" w:rsidP="00CA1E1B">
            <w:pPr>
              <w:rPr>
                <w:rFonts w:cstheme="minorHAnsi"/>
                <w:sz w:val="20"/>
                <w:szCs w:val="20"/>
              </w:rPr>
            </w:pPr>
            <w:r w:rsidRPr="00E86C83">
              <w:rPr>
                <w:rFonts w:cstheme="minorHAnsi"/>
                <w:b/>
                <w:bCs/>
                <w:sz w:val="20"/>
                <w:szCs w:val="20"/>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4456457" w14:textId="77777777" w:rsidR="00E86C83" w:rsidRPr="00E86C83" w:rsidRDefault="00E86C83" w:rsidP="00CA1E1B">
            <w:pPr>
              <w:rPr>
                <w:rFonts w:cstheme="minorHAnsi"/>
                <w:sz w:val="20"/>
                <w:szCs w:val="20"/>
              </w:rPr>
            </w:pPr>
            <w:r w:rsidRPr="00E86C83">
              <w:rPr>
                <w:rFonts w:cstheme="minorHAnsi"/>
                <w:b/>
                <w:bCs/>
                <w:sz w:val="20"/>
                <w:szCs w:val="20"/>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52748AE" w14:textId="77777777" w:rsidR="00E86C83" w:rsidRPr="00E86C83" w:rsidRDefault="00E86C83" w:rsidP="00CA1E1B">
            <w:pPr>
              <w:rPr>
                <w:rFonts w:cstheme="minorHAnsi"/>
                <w:sz w:val="20"/>
                <w:szCs w:val="20"/>
              </w:rPr>
            </w:pPr>
            <w:r w:rsidRPr="00E86C83">
              <w:rPr>
                <w:rFonts w:cstheme="minorHAnsi"/>
                <w:b/>
                <w:bCs/>
                <w:sz w:val="20"/>
                <w:szCs w:val="20"/>
              </w:rPr>
              <w:t>Dec</w:t>
            </w:r>
          </w:p>
        </w:tc>
      </w:tr>
      <w:tr w:rsidR="00E86C83" w:rsidRPr="00E86C83" w14:paraId="3E0BC2FE" w14:textId="77777777" w:rsidTr="00CA1E1B">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30DF623C" w14:textId="77777777" w:rsidR="00E86C83" w:rsidRPr="00E86C83" w:rsidRDefault="00E86C83" w:rsidP="00CA1E1B">
            <w:pPr>
              <w:rPr>
                <w:rFonts w:cstheme="minorHAnsi"/>
                <w:sz w:val="20"/>
                <w:szCs w:val="20"/>
              </w:rPr>
            </w:pPr>
            <w:r w:rsidRPr="00E86C83">
              <w:rPr>
                <w:rFonts w:cstheme="minorHAnsi"/>
                <w:sz w:val="20"/>
                <w:szCs w:val="20"/>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4C86F78"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868EFA4"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CBE1E07" w14:textId="77777777" w:rsidR="00E86C83" w:rsidRPr="00E86C83" w:rsidRDefault="00E86C83" w:rsidP="00CA1E1B">
            <w:pPr>
              <w:rPr>
                <w:rFonts w:cstheme="minorHAnsi"/>
                <w:sz w:val="20"/>
                <w:szCs w:val="20"/>
              </w:rPr>
            </w:pPr>
            <w:r w:rsidRPr="00E86C83">
              <w:rPr>
                <w:rFonts w:cstheme="minorHAnsi"/>
                <w:sz w:val="20"/>
                <w:szCs w:val="20"/>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492B5E7" w14:textId="77777777" w:rsidR="00E86C83" w:rsidRPr="00E86C83" w:rsidRDefault="00E86C83" w:rsidP="00CA1E1B">
            <w:pPr>
              <w:rPr>
                <w:rFonts w:cstheme="minorHAnsi"/>
                <w:sz w:val="20"/>
                <w:szCs w:val="20"/>
              </w:rPr>
            </w:pPr>
            <w:r w:rsidRPr="00E86C83">
              <w:rPr>
                <w:rFonts w:cstheme="minorHAnsi"/>
                <w:sz w:val="20"/>
                <w:szCs w:val="20"/>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B594412"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A9548C5"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C158C6C" w14:textId="77777777" w:rsidR="00E86C83" w:rsidRPr="00E86C83" w:rsidRDefault="00E86C83" w:rsidP="00CA1E1B">
            <w:pPr>
              <w:rPr>
                <w:rFonts w:cstheme="minorHAnsi"/>
                <w:sz w:val="20"/>
                <w:szCs w:val="20"/>
              </w:rPr>
            </w:pPr>
            <w:r w:rsidRPr="00E86C83">
              <w:rPr>
                <w:rFonts w:cstheme="minorHAnsi"/>
                <w:sz w:val="20"/>
                <w:szCs w:val="20"/>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1B909C9" w14:textId="77777777" w:rsidR="00E86C83" w:rsidRPr="00E86C83" w:rsidRDefault="00E86C83" w:rsidP="00CA1E1B">
            <w:pPr>
              <w:rPr>
                <w:rFonts w:cstheme="minorHAnsi"/>
                <w:sz w:val="20"/>
                <w:szCs w:val="20"/>
              </w:rPr>
            </w:pPr>
            <w:r w:rsidRPr="00E86C83">
              <w:rPr>
                <w:rFonts w:cstheme="minorHAnsi"/>
                <w:sz w:val="20"/>
                <w:szCs w:val="20"/>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2B95C48" w14:textId="77777777" w:rsidR="00E86C83" w:rsidRPr="00E86C83" w:rsidRDefault="00E86C83" w:rsidP="00CA1E1B">
            <w:pPr>
              <w:rPr>
                <w:rFonts w:cstheme="minorHAnsi"/>
                <w:sz w:val="20"/>
                <w:szCs w:val="20"/>
              </w:rPr>
            </w:pPr>
            <w:r w:rsidRPr="00E86C83">
              <w:rPr>
                <w:rFonts w:cstheme="minorHAnsi"/>
                <w:sz w:val="20"/>
                <w:szCs w:val="20"/>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C15FE16" w14:textId="77777777" w:rsidR="00E86C83" w:rsidRPr="00E86C83" w:rsidRDefault="00E86C83" w:rsidP="00CA1E1B">
            <w:pPr>
              <w:rPr>
                <w:rFonts w:cstheme="minorHAnsi"/>
                <w:sz w:val="20"/>
                <w:szCs w:val="20"/>
              </w:rPr>
            </w:pPr>
            <w:r w:rsidRPr="00E86C83">
              <w:rPr>
                <w:rFonts w:cstheme="minorHAnsi"/>
                <w:sz w:val="20"/>
                <w:szCs w:val="20"/>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2C17A38" w14:textId="77777777" w:rsidR="00E86C83" w:rsidRPr="00E86C83" w:rsidRDefault="00E86C83" w:rsidP="00CA1E1B">
            <w:pPr>
              <w:rPr>
                <w:rFonts w:cstheme="minorHAnsi"/>
                <w:sz w:val="20"/>
                <w:szCs w:val="20"/>
              </w:rPr>
            </w:pPr>
            <w:r w:rsidRPr="00E86C83">
              <w:rPr>
                <w:rFonts w:cstheme="minorHAnsi"/>
                <w:sz w:val="20"/>
                <w:szCs w:val="20"/>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37A834B" w14:textId="77777777" w:rsidR="00E86C83" w:rsidRPr="00E86C83" w:rsidRDefault="00E86C83" w:rsidP="00CA1E1B">
            <w:pPr>
              <w:rPr>
                <w:rFonts w:cstheme="minorHAnsi"/>
                <w:sz w:val="20"/>
                <w:szCs w:val="20"/>
              </w:rPr>
            </w:pPr>
            <w:r w:rsidRPr="00E86C83">
              <w:rPr>
                <w:rFonts w:cstheme="minorHAnsi"/>
                <w:sz w:val="20"/>
                <w:szCs w:val="20"/>
              </w:rPr>
              <w:t>Jan</w:t>
            </w:r>
          </w:p>
        </w:tc>
      </w:tr>
    </w:tbl>
    <w:p w14:paraId="64444FBB" w14:textId="77777777" w:rsidR="00E86C83" w:rsidRPr="00E86C83" w:rsidRDefault="00E86C83" w:rsidP="00E86C83">
      <w:pPr>
        <w:rPr>
          <w:rFonts w:cstheme="minorHAnsi"/>
          <w:sz w:val="20"/>
          <w:szCs w:val="20"/>
        </w:rPr>
      </w:pPr>
    </w:p>
    <w:p w14:paraId="2BB3A163" w14:textId="77777777" w:rsidR="00E86C83" w:rsidRPr="00E86C83" w:rsidRDefault="00E86C83" w:rsidP="00E86C83">
      <w:pPr>
        <w:rPr>
          <w:rFonts w:cstheme="minorHAnsi"/>
          <w:sz w:val="20"/>
          <w:szCs w:val="20"/>
        </w:rPr>
      </w:pPr>
      <w:r w:rsidRPr="00E86C83">
        <w:rPr>
          <w:rFonts w:cstheme="minorHAnsi"/>
          <w:sz w:val="20"/>
          <w:szCs w:val="20"/>
        </w:rPr>
        <w:t xml:space="preserve">Parents must apply via by visiting </w:t>
      </w:r>
      <w:hyperlink r:id="rId8" w:history="1">
        <w:r w:rsidRPr="00E86C83">
          <w:rPr>
            <w:rStyle w:val="Hyperlink"/>
            <w:rFonts w:cstheme="minorHAnsi"/>
            <w:sz w:val="20"/>
            <w:szCs w:val="20"/>
          </w:rPr>
          <w:t>www.childcarechoices.gov.uk</w:t>
        </w:r>
      </w:hyperlink>
      <w:r w:rsidRPr="00E86C83">
        <w:rPr>
          <w:rFonts w:cstheme="minorHAnsi"/>
          <w:sz w:val="20"/>
          <w:szCs w:val="20"/>
        </w:rPr>
        <w:t xml:space="preserve"> or calling 0300 1234 097 to get an eligibility code (which is 11 digits long and usually starts 500…). </w:t>
      </w:r>
    </w:p>
    <w:p w14:paraId="25430E63" w14:textId="77777777" w:rsidR="00E86C83" w:rsidRPr="00E86C83" w:rsidRDefault="00E86C83" w:rsidP="00E86C83">
      <w:pPr>
        <w:rPr>
          <w:rFonts w:cstheme="minorHAnsi"/>
          <w:sz w:val="20"/>
          <w:szCs w:val="20"/>
        </w:rPr>
      </w:pPr>
    </w:p>
    <w:p w14:paraId="188BA104" w14:textId="6D15B3EC" w:rsidR="00E86C83" w:rsidRPr="00E86C83" w:rsidRDefault="00E86C83" w:rsidP="00E86C83">
      <w:pPr>
        <w:rPr>
          <w:rFonts w:cstheme="minorHAnsi"/>
          <w:sz w:val="20"/>
          <w:szCs w:val="20"/>
        </w:rPr>
      </w:pPr>
      <w:r w:rsidRPr="00E86C83">
        <w:rPr>
          <w:rFonts w:cstheme="minorHAnsi"/>
          <w:sz w:val="20"/>
          <w:szCs w:val="20"/>
        </w:rPr>
        <w:t xml:space="preserve">Between Sept 2024 and August 2025, only half of the child’s expanded hours are available. I will be able to </w:t>
      </w:r>
      <w:r w:rsidRPr="004D55B1">
        <w:rPr>
          <w:rFonts w:cstheme="minorHAnsi"/>
          <w:sz w:val="20"/>
          <w:szCs w:val="20"/>
        </w:rPr>
        <w:t>offer 12/15 expanded</w:t>
      </w:r>
      <w:r w:rsidRPr="00E86C83">
        <w:rPr>
          <w:rFonts w:cstheme="minorHAnsi"/>
          <w:sz w:val="20"/>
          <w:szCs w:val="20"/>
        </w:rPr>
        <w:t xml:space="preserve"> free hours per week. From Sept 2025, this will be </w:t>
      </w:r>
      <w:r w:rsidRPr="004D55B1">
        <w:rPr>
          <w:rFonts w:cstheme="minorHAnsi"/>
          <w:sz w:val="20"/>
          <w:szCs w:val="20"/>
        </w:rPr>
        <w:t>the full 24/30 expanded</w:t>
      </w:r>
      <w:r w:rsidRPr="00E86C83">
        <w:rPr>
          <w:rFonts w:cstheme="minorHAnsi"/>
          <w:sz w:val="20"/>
          <w:szCs w:val="20"/>
        </w:rPr>
        <w:t xml:space="preserve"> free hours per week</w:t>
      </w:r>
      <w:r w:rsidR="004D55B1">
        <w:rPr>
          <w:rFonts w:cstheme="minorHAnsi"/>
          <w:sz w:val="20"/>
          <w:szCs w:val="20"/>
        </w:rPr>
        <w:t>.</w:t>
      </w:r>
    </w:p>
    <w:p w14:paraId="60DD3510" w14:textId="77777777" w:rsidR="00E86C83" w:rsidRPr="00E86C83" w:rsidRDefault="00E86C83" w:rsidP="00E86C83">
      <w:pPr>
        <w:rPr>
          <w:rFonts w:cstheme="minorHAnsi"/>
          <w:b/>
          <w:bCs/>
          <w:sz w:val="20"/>
          <w:szCs w:val="20"/>
          <w:u w:val="single"/>
        </w:rPr>
      </w:pPr>
    </w:p>
    <w:p w14:paraId="21499BB4" w14:textId="259C5D8A" w:rsidR="00E86C83" w:rsidRPr="00E86C83" w:rsidRDefault="00E86C83" w:rsidP="00E86C83">
      <w:pPr>
        <w:rPr>
          <w:rFonts w:cstheme="minorHAnsi"/>
          <w:sz w:val="20"/>
          <w:szCs w:val="20"/>
        </w:rPr>
      </w:pPr>
      <w:r w:rsidRPr="00E86C83">
        <w:rPr>
          <w:rFonts w:cstheme="minorHAnsi"/>
          <w:b/>
          <w:bCs/>
          <w:sz w:val="20"/>
          <w:szCs w:val="20"/>
          <w:u w:val="single"/>
        </w:rPr>
        <w:t>Eligible 2 year olds</w:t>
      </w:r>
      <w:r w:rsidRPr="00E86C83">
        <w:rPr>
          <w:rFonts w:cstheme="minorHAnsi"/>
          <w:b/>
          <w:bCs/>
          <w:sz w:val="20"/>
          <w:szCs w:val="20"/>
        </w:rPr>
        <w:t xml:space="preserve"> </w:t>
      </w:r>
    </w:p>
    <w:p w14:paraId="1FE709A8" w14:textId="77777777" w:rsidR="00E86C83" w:rsidRPr="00E86C83" w:rsidRDefault="00E86C83" w:rsidP="00E86C83">
      <w:pPr>
        <w:rPr>
          <w:rFonts w:cstheme="minorHAnsi"/>
          <w:sz w:val="20"/>
          <w:szCs w:val="20"/>
        </w:rPr>
      </w:pPr>
      <w:r w:rsidRPr="00E86C83">
        <w:rPr>
          <w:rFonts w:cstheme="minorHAnsi"/>
          <w:sz w:val="20"/>
          <w:szCs w:val="20"/>
        </w:rPr>
        <w:t xml:space="preserve">Universal free hours are available to some 2 year olds whose parents are on no or low incomes. Parents must apply online for a place with Bristol City Council </w:t>
      </w:r>
      <w:hyperlink r:id="rId9" w:history="1">
        <w:r w:rsidRPr="00E86C83">
          <w:rPr>
            <w:rStyle w:val="Hyperlink"/>
            <w:rFonts w:cstheme="minorHAnsi"/>
            <w:sz w:val="20"/>
            <w:szCs w:val="20"/>
          </w:rPr>
          <w:t>www.bristol.gov.uk/freeplacefortwos</w:t>
        </w:r>
      </w:hyperlink>
      <w:r w:rsidRPr="00E86C83">
        <w:rPr>
          <w:rFonts w:cstheme="minorHAnsi"/>
          <w:sz w:val="20"/>
          <w:szCs w:val="20"/>
        </w:rPr>
        <w:t xml:space="preserve"> and be checked for eligibility before a free place can be offered. </w:t>
      </w:r>
    </w:p>
    <w:p w14:paraId="7D6A2D85" w14:textId="77777777" w:rsidR="00E86C83" w:rsidRPr="00E86C83" w:rsidRDefault="00E86C83" w:rsidP="00E86C83">
      <w:pPr>
        <w:rPr>
          <w:rFonts w:cstheme="minorHAnsi"/>
          <w:sz w:val="20"/>
          <w:szCs w:val="20"/>
        </w:rPr>
      </w:pPr>
      <w:r w:rsidRPr="00E86C83">
        <w:rPr>
          <w:rFonts w:cstheme="minorHAnsi"/>
          <w:sz w:val="20"/>
          <w:szCs w:val="20"/>
        </w:rPr>
        <w:t>Eligible 2 year old free hours are available to eligible children from the term after their 2</w:t>
      </w:r>
      <w:r w:rsidRPr="00E86C83">
        <w:rPr>
          <w:rFonts w:cstheme="minorHAnsi"/>
          <w:sz w:val="20"/>
          <w:szCs w:val="20"/>
          <w:vertAlign w:val="superscript"/>
        </w:rPr>
        <w:t>nd</w:t>
      </w:r>
      <w:r w:rsidRPr="00E86C83">
        <w:rPr>
          <w:rFonts w:cstheme="minorHAnsi"/>
          <w:sz w:val="20"/>
          <w:szCs w:val="20"/>
        </w:rPr>
        <w:t xml:space="preserve"> birthday.</w:t>
      </w:r>
    </w:p>
    <w:tbl>
      <w:tblPr>
        <w:tblW w:w="5000" w:type="pct"/>
        <w:tblCellMar>
          <w:left w:w="0" w:type="dxa"/>
          <w:right w:w="0" w:type="dxa"/>
        </w:tblCellMar>
        <w:tblLook w:val="0420" w:firstRow="1" w:lastRow="0" w:firstColumn="0" w:lastColumn="0" w:noHBand="0" w:noVBand="1"/>
      </w:tblPr>
      <w:tblGrid>
        <w:gridCol w:w="1637"/>
        <w:gridCol w:w="595"/>
        <w:gridCol w:w="604"/>
        <w:gridCol w:w="633"/>
        <w:gridCol w:w="594"/>
        <w:gridCol w:w="657"/>
        <w:gridCol w:w="605"/>
        <w:gridCol w:w="605"/>
        <w:gridCol w:w="634"/>
        <w:gridCol w:w="616"/>
        <w:gridCol w:w="605"/>
        <w:gridCol w:w="625"/>
        <w:gridCol w:w="616"/>
      </w:tblGrid>
      <w:tr w:rsidR="00E86C83" w:rsidRPr="00E86C83" w14:paraId="01E1C691" w14:textId="77777777" w:rsidTr="00CA1E1B">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6D61500F" w14:textId="77777777" w:rsidR="00E86C83" w:rsidRPr="00E86C83" w:rsidRDefault="00E86C83" w:rsidP="00CA1E1B">
            <w:pPr>
              <w:rPr>
                <w:rFonts w:cstheme="minorHAnsi"/>
                <w:sz w:val="20"/>
                <w:szCs w:val="20"/>
              </w:rPr>
            </w:pPr>
            <w:r w:rsidRPr="00E86C83">
              <w:rPr>
                <w:rFonts w:cstheme="minorHAnsi"/>
                <w:b/>
                <w:bCs/>
                <w:sz w:val="20"/>
                <w:szCs w:val="20"/>
              </w:rPr>
              <w:t>Eligible 2 Year old 2</w:t>
            </w:r>
            <w:r w:rsidRPr="00E86C83">
              <w:rPr>
                <w:rFonts w:cstheme="minorHAnsi"/>
                <w:b/>
                <w:bCs/>
                <w:sz w:val="20"/>
                <w:szCs w:val="20"/>
                <w:vertAlign w:val="superscript"/>
              </w:rPr>
              <w:t>nd</w:t>
            </w:r>
            <w:r w:rsidRPr="00E86C83">
              <w:rPr>
                <w:rFonts w:cstheme="minorHAnsi"/>
                <w:b/>
                <w:bCs/>
                <w:sz w:val="20"/>
                <w:szCs w:val="20"/>
              </w:rPr>
              <w:t xml:space="preserve">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9493C52" w14:textId="77777777" w:rsidR="00E86C83" w:rsidRPr="00E86C83" w:rsidRDefault="00E86C83" w:rsidP="00CA1E1B">
            <w:pPr>
              <w:rPr>
                <w:rFonts w:cstheme="minorHAnsi"/>
                <w:sz w:val="20"/>
                <w:szCs w:val="20"/>
              </w:rPr>
            </w:pPr>
            <w:r w:rsidRPr="00E86C83">
              <w:rPr>
                <w:rFonts w:cstheme="minorHAnsi"/>
                <w:b/>
                <w:bCs/>
                <w:sz w:val="20"/>
                <w:szCs w:val="20"/>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99BECC9" w14:textId="77777777" w:rsidR="00E86C83" w:rsidRPr="00E86C83" w:rsidRDefault="00E86C83" w:rsidP="00CA1E1B">
            <w:pPr>
              <w:rPr>
                <w:rFonts w:cstheme="minorHAnsi"/>
                <w:sz w:val="20"/>
                <w:szCs w:val="20"/>
              </w:rPr>
            </w:pPr>
            <w:r w:rsidRPr="00E86C83">
              <w:rPr>
                <w:rFonts w:cstheme="minorHAnsi"/>
                <w:b/>
                <w:bCs/>
                <w:sz w:val="20"/>
                <w:szCs w:val="20"/>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DD78A14" w14:textId="77777777" w:rsidR="00E86C83" w:rsidRPr="00E86C83" w:rsidRDefault="00E86C83" w:rsidP="00CA1E1B">
            <w:pPr>
              <w:rPr>
                <w:rFonts w:cstheme="minorHAnsi"/>
                <w:sz w:val="20"/>
                <w:szCs w:val="20"/>
              </w:rPr>
            </w:pPr>
            <w:r w:rsidRPr="00E86C83">
              <w:rPr>
                <w:rFonts w:cstheme="minorHAnsi"/>
                <w:b/>
                <w:bCs/>
                <w:sz w:val="20"/>
                <w:szCs w:val="20"/>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0D8D771" w14:textId="77777777" w:rsidR="00E86C83" w:rsidRPr="00E86C83" w:rsidRDefault="00E86C83" w:rsidP="00CA1E1B">
            <w:pPr>
              <w:rPr>
                <w:rFonts w:cstheme="minorHAnsi"/>
                <w:sz w:val="20"/>
                <w:szCs w:val="20"/>
              </w:rPr>
            </w:pPr>
            <w:r w:rsidRPr="00E86C83">
              <w:rPr>
                <w:rFonts w:cstheme="minorHAnsi"/>
                <w:b/>
                <w:bCs/>
                <w:sz w:val="20"/>
                <w:szCs w:val="20"/>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9CDCA0A" w14:textId="77777777" w:rsidR="00E86C83" w:rsidRPr="00E86C83" w:rsidRDefault="00E86C83" w:rsidP="00CA1E1B">
            <w:pPr>
              <w:rPr>
                <w:rFonts w:cstheme="minorHAnsi"/>
                <w:sz w:val="20"/>
                <w:szCs w:val="20"/>
              </w:rPr>
            </w:pPr>
            <w:r w:rsidRPr="00E86C83">
              <w:rPr>
                <w:rFonts w:cstheme="minorHAnsi"/>
                <w:b/>
                <w:bCs/>
                <w:sz w:val="20"/>
                <w:szCs w:val="20"/>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6CCC01F" w14:textId="77777777" w:rsidR="00E86C83" w:rsidRPr="00E86C83" w:rsidRDefault="00E86C83" w:rsidP="00CA1E1B">
            <w:pPr>
              <w:rPr>
                <w:rFonts w:cstheme="minorHAnsi"/>
                <w:sz w:val="20"/>
                <w:szCs w:val="20"/>
              </w:rPr>
            </w:pPr>
            <w:r w:rsidRPr="00E86C83">
              <w:rPr>
                <w:rFonts w:cstheme="minorHAnsi"/>
                <w:b/>
                <w:bCs/>
                <w:sz w:val="20"/>
                <w:szCs w:val="20"/>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7F31A9D" w14:textId="77777777" w:rsidR="00E86C83" w:rsidRPr="00E86C83" w:rsidRDefault="00E86C83" w:rsidP="00CA1E1B">
            <w:pPr>
              <w:rPr>
                <w:rFonts w:cstheme="minorHAnsi"/>
                <w:sz w:val="20"/>
                <w:szCs w:val="20"/>
              </w:rPr>
            </w:pPr>
            <w:r w:rsidRPr="00E86C83">
              <w:rPr>
                <w:rFonts w:cstheme="minorHAnsi"/>
                <w:b/>
                <w:bCs/>
                <w:sz w:val="20"/>
                <w:szCs w:val="20"/>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450B919" w14:textId="77777777" w:rsidR="00E86C83" w:rsidRPr="00E86C83" w:rsidRDefault="00E86C83" w:rsidP="00CA1E1B">
            <w:pPr>
              <w:rPr>
                <w:rFonts w:cstheme="minorHAnsi"/>
                <w:sz w:val="20"/>
                <w:szCs w:val="20"/>
              </w:rPr>
            </w:pPr>
            <w:r w:rsidRPr="00E86C83">
              <w:rPr>
                <w:rFonts w:cstheme="minorHAnsi"/>
                <w:b/>
                <w:bCs/>
                <w:sz w:val="20"/>
                <w:szCs w:val="20"/>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7D9D98A" w14:textId="77777777" w:rsidR="00E86C83" w:rsidRPr="00E86C83" w:rsidRDefault="00E86C83" w:rsidP="00CA1E1B">
            <w:pPr>
              <w:rPr>
                <w:rFonts w:cstheme="minorHAnsi"/>
                <w:sz w:val="20"/>
                <w:szCs w:val="20"/>
              </w:rPr>
            </w:pPr>
            <w:r w:rsidRPr="00E86C83">
              <w:rPr>
                <w:rFonts w:cstheme="minorHAnsi"/>
                <w:b/>
                <w:bCs/>
                <w:sz w:val="20"/>
                <w:szCs w:val="20"/>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B7B345C" w14:textId="77777777" w:rsidR="00E86C83" w:rsidRPr="00E86C83" w:rsidRDefault="00E86C83" w:rsidP="00CA1E1B">
            <w:pPr>
              <w:rPr>
                <w:rFonts w:cstheme="minorHAnsi"/>
                <w:sz w:val="20"/>
                <w:szCs w:val="20"/>
              </w:rPr>
            </w:pPr>
            <w:r w:rsidRPr="00E86C83">
              <w:rPr>
                <w:rFonts w:cstheme="minorHAnsi"/>
                <w:b/>
                <w:bCs/>
                <w:sz w:val="20"/>
                <w:szCs w:val="20"/>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0949439" w14:textId="77777777" w:rsidR="00E86C83" w:rsidRPr="00E86C83" w:rsidRDefault="00E86C83" w:rsidP="00CA1E1B">
            <w:pPr>
              <w:rPr>
                <w:rFonts w:cstheme="minorHAnsi"/>
                <w:sz w:val="20"/>
                <w:szCs w:val="20"/>
              </w:rPr>
            </w:pPr>
            <w:r w:rsidRPr="00E86C83">
              <w:rPr>
                <w:rFonts w:cstheme="minorHAnsi"/>
                <w:b/>
                <w:bCs/>
                <w:sz w:val="20"/>
                <w:szCs w:val="20"/>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F0730A3" w14:textId="77777777" w:rsidR="00E86C83" w:rsidRPr="00E86C83" w:rsidRDefault="00E86C83" w:rsidP="00CA1E1B">
            <w:pPr>
              <w:rPr>
                <w:rFonts w:cstheme="minorHAnsi"/>
                <w:sz w:val="20"/>
                <w:szCs w:val="20"/>
              </w:rPr>
            </w:pPr>
            <w:r w:rsidRPr="00E86C83">
              <w:rPr>
                <w:rFonts w:cstheme="minorHAnsi"/>
                <w:b/>
                <w:bCs/>
                <w:sz w:val="20"/>
                <w:szCs w:val="20"/>
              </w:rPr>
              <w:t>Dec</w:t>
            </w:r>
          </w:p>
        </w:tc>
      </w:tr>
      <w:tr w:rsidR="00E86C83" w:rsidRPr="00E86C83" w14:paraId="6724DEA7" w14:textId="77777777" w:rsidTr="00CA1E1B">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4D8B6B23" w14:textId="77777777" w:rsidR="00E86C83" w:rsidRPr="00E86C83" w:rsidRDefault="00E86C83" w:rsidP="00CA1E1B">
            <w:pPr>
              <w:rPr>
                <w:rFonts w:cstheme="minorHAnsi"/>
                <w:sz w:val="20"/>
                <w:szCs w:val="20"/>
              </w:rPr>
            </w:pPr>
            <w:r w:rsidRPr="00E86C83">
              <w:rPr>
                <w:rFonts w:cstheme="minorHAnsi"/>
                <w:sz w:val="20"/>
                <w:szCs w:val="20"/>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899FBF9"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66483A1"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91AA137" w14:textId="77777777" w:rsidR="00E86C83" w:rsidRPr="00E86C83" w:rsidRDefault="00E86C83" w:rsidP="00CA1E1B">
            <w:pPr>
              <w:rPr>
                <w:rFonts w:cstheme="minorHAnsi"/>
                <w:sz w:val="20"/>
                <w:szCs w:val="20"/>
              </w:rPr>
            </w:pPr>
            <w:r w:rsidRPr="00E86C83">
              <w:rPr>
                <w:rFonts w:cstheme="minorHAnsi"/>
                <w:sz w:val="20"/>
                <w:szCs w:val="20"/>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DA779C6" w14:textId="77777777" w:rsidR="00E86C83" w:rsidRPr="00E86C83" w:rsidRDefault="00E86C83" w:rsidP="00CA1E1B">
            <w:pPr>
              <w:rPr>
                <w:rFonts w:cstheme="minorHAnsi"/>
                <w:sz w:val="20"/>
                <w:szCs w:val="20"/>
              </w:rPr>
            </w:pPr>
            <w:r w:rsidRPr="00E86C83">
              <w:rPr>
                <w:rFonts w:cstheme="minorHAnsi"/>
                <w:sz w:val="20"/>
                <w:szCs w:val="20"/>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CF75CA7"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8AA1D3B"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1301A82" w14:textId="77777777" w:rsidR="00E86C83" w:rsidRPr="00E86C83" w:rsidRDefault="00E86C83" w:rsidP="00CA1E1B">
            <w:pPr>
              <w:rPr>
                <w:rFonts w:cstheme="minorHAnsi"/>
                <w:sz w:val="20"/>
                <w:szCs w:val="20"/>
              </w:rPr>
            </w:pPr>
            <w:r w:rsidRPr="00E86C83">
              <w:rPr>
                <w:rFonts w:cstheme="minorHAnsi"/>
                <w:sz w:val="20"/>
                <w:szCs w:val="20"/>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D7597F0" w14:textId="77777777" w:rsidR="00E86C83" w:rsidRPr="00E86C83" w:rsidRDefault="00E86C83" w:rsidP="00CA1E1B">
            <w:pPr>
              <w:rPr>
                <w:rFonts w:cstheme="minorHAnsi"/>
                <w:sz w:val="20"/>
                <w:szCs w:val="20"/>
              </w:rPr>
            </w:pPr>
            <w:r w:rsidRPr="00E86C83">
              <w:rPr>
                <w:rFonts w:cstheme="minorHAnsi"/>
                <w:sz w:val="20"/>
                <w:szCs w:val="20"/>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3529A33" w14:textId="77777777" w:rsidR="00E86C83" w:rsidRPr="00E86C83" w:rsidRDefault="00E86C83" w:rsidP="00CA1E1B">
            <w:pPr>
              <w:rPr>
                <w:rFonts w:cstheme="minorHAnsi"/>
                <w:sz w:val="20"/>
                <w:szCs w:val="20"/>
              </w:rPr>
            </w:pPr>
            <w:r w:rsidRPr="00E86C83">
              <w:rPr>
                <w:rFonts w:cstheme="minorHAnsi"/>
                <w:sz w:val="20"/>
                <w:szCs w:val="20"/>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2F2447E" w14:textId="77777777" w:rsidR="00E86C83" w:rsidRPr="00E86C83" w:rsidRDefault="00E86C83" w:rsidP="00CA1E1B">
            <w:pPr>
              <w:rPr>
                <w:rFonts w:cstheme="minorHAnsi"/>
                <w:sz w:val="20"/>
                <w:szCs w:val="20"/>
              </w:rPr>
            </w:pPr>
            <w:r w:rsidRPr="00E86C83">
              <w:rPr>
                <w:rFonts w:cstheme="minorHAnsi"/>
                <w:sz w:val="20"/>
                <w:szCs w:val="20"/>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33A938B" w14:textId="77777777" w:rsidR="00E86C83" w:rsidRPr="00E86C83" w:rsidRDefault="00E86C83" w:rsidP="00CA1E1B">
            <w:pPr>
              <w:rPr>
                <w:rFonts w:cstheme="minorHAnsi"/>
                <w:sz w:val="20"/>
                <w:szCs w:val="20"/>
              </w:rPr>
            </w:pPr>
            <w:r w:rsidRPr="00E86C83">
              <w:rPr>
                <w:rFonts w:cstheme="minorHAnsi"/>
                <w:sz w:val="20"/>
                <w:szCs w:val="20"/>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93AFDBB" w14:textId="77777777" w:rsidR="00E86C83" w:rsidRPr="00E86C83" w:rsidRDefault="00E86C83" w:rsidP="00CA1E1B">
            <w:pPr>
              <w:rPr>
                <w:rFonts w:cstheme="minorHAnsi"/>
                <w:sz w:val="20"/>
                <w:szCs w:val="20"/>
              </w:rPr>
            </w:pPr>
            <w:r w:rsidRPr="00E86C83">
              <w:rPr>
                <w:rFonts w:cstheme="minorHAnsi"/>
                <w:sz w:val="20"/>
                <w:szCs w:val="20"/>
              </w:rPr>
              <w:t>Jan</w:t>
            </w:r>
          </w:p>
        </w:tc>
      </w:tr>
    </w:tbl>
    <w:p w14:paraId="0C7E96D8" w14:textId="77777777" w:rsidR="00E86C83" w:rsidRPr="00E86C83" w:rsidRDefault="00E86C83" w:rsidP="00E86C83">
      <w:pPr>
        <w:rPr>
          <w:rFonts w:cstheme="minorHAnsi"/>
          <w:sz w:val="20"/>
          <w:szCs w:val="20"/>
        </w:rPr>
      </w:pPr>
    </w:p>
    <w:p w14:paraId="6F6D9EB4" w14:textId="7ABD3B77" w:rsidR="00E86C83" w:rsidRPr="00E86C83" w:rsidRDefault="00E86C83" w:rsidP="00E86C83">
      <w:pPr>
        <w:rPr>
          <w:rFonts w:cstheme="minorHAnsi"/>
          <w:sz w:val="20"/>
          <w:szCs w:val="20"/>
        </w:rPr>
      </w:pPr>
      <w:r w:rsidRPr="00E86C83">
        <w:rPr>
          <w:rFonts w:cstheme="minorHAnsi"/>
          <w:sz w:val="20"/>
          <w:szCs w:val="20"/>
        </w:rPr>
        <w:t xml:space="preserve">I will be able to </w:t>
      </w:r>
      <w:r w:rsidRPr="008D7E87">
        <w:rPr>
          <w:rFonts w:cstheme="minorHAnsi"/>
          <w:sz w:val="20"/>
          <w:szCs w:val="20"/>
        </w:rPr>
        <w:t>offer 12/15 universal</w:t>
      </w:r>
      <w:r w:rsidRPr="00E86C83">
        <w:rPr>
          <w:rFonts w:cstheme="minorHAnsi"/>
          <w:sz w:val="20"/>
          <w:szCs w:val="20"/>
        </w:rPr>
        <w:t xml:space="preserve"> free hours per. Parents will </w:t>
      </w:r>
      <w:r w:rsidRPr="00E86C83">
        <w:rPr>
          <w:rFonts w:cstheme="minorHAnsi"/>
          <w:b/>
          <w:bCs/>
          <w:sz w:val="20"/>
          <w:szCs w:val="20"/>
        </w:rPr>
        <w:t>not</w:t>
      </w:r>
      <w:r w:rsidRPr="00E86C83">
        <w:rPr>
          <w:rFonts w:cstheme="minorHAnsi"/>
          <w:sz w:val="20"/>
          <w:szCs w:val="20"/>
        </w:rPr>
        <w:t xml:space="preserve"> be able to use both Eligible 2 year old universal hours and expanded hours at the same time.</w:t>
      </w:r>
    </w:p>
    <w:p w14:paraId="31DDB86B" w14:textId="77777777" w:rsidR="00E86C83" w:rsidRPr="00E86C83" w:rsidRDefault="00E86C83" w:rsidP="00E86C83">
      <w:pPr>
        <w:rPr>
          <w:rFonts w:cstheme="minorHAnsi"/>
          <w:b/>
          <w:bCs/>
          <w:sz w:val="20"/>
          <w:szCs w:val="20"/>
        </w:rPr>
      </w:pPr>
    </w:p>
    <w:p w14:paraId="21F8B325" w14:textId="5EC66489" w:rsidR="00E86C83" w:rsidRPr="00E86C83" w:rsidRDefault="00E86C83" w:rsidP="00E86C83">
      <w:pPr>
        <w:rPr>
          <w:rFonts w:cstheme="minorHAnsi"/>
          <w:sz w:val="20"/>
          <w:szCs w:val="20"/>
        </w:rPr>
      </w:pPr>
      <w:r w:rsidRPr="00E86C83">
        <w:rPr>
          <w:rFonts w:cstheme="minorHAnsi"/>
          <w:b/>
          <w:bCs/>
          <w:sz w:val="20"/>
          <w:szCs w:val="20"/>
          <w:u w:val="single"/>
        </w:rPr>
        <w:t>3 and 4 year olds – Universal hours</w:t>
      </w:r>
      <w:r w:rsidRPr="00E86C83">
        <w:rPr>
          <w:rFonts w:cstheme="minorHAnsi"/>
          <w:b/>
          <w:bCs/>
          <w:sz w:val="20"/>
          <w:szCs w:val="20"/>
        </w:rPr>
        <w:t xml:space="preserve"> </w:t>
      </w:r>
    </w:p>
    <w:p w14:paraId="5CFD56D9" w14:textId="77777777" w:rsidR="00E86C83" w:rsidRPr="00E86C83" w:rsidRDefault="00E86C83" w:rsidP="00E86C83">
      <w:pPr>
        <w:rPr>
          <w:rFonts w:cstheme="minorHAnsi"/>
          <w:sz w:val="20"/>
          <w:szCs w:val="20"/>
        </w:rPr>
      </w:pPr>
      <w:r w:rsidRPr="00E86C83">
        <w:rPr>
          <w:rFonts w:cstheme="minorHAnsi"/>
          <w:sz w:val="20"/>
          <w:szCs w:val="20"/>
        </w:rPr>
        <w:t>Universal free hours are available to all children who are 3 or 4 (as long as they are living in England). Free hours are available to all children from the term after their 3</w:t>
      </w:r>
      <w:r w:rsidRPr="00E86C83">
        <w:rPr>
          <w:rFonts w:cstheme="minorHAnsi"/>
          <w:sz w:val="20"/>
          <w:szCs w:val="20"/>
          <w:vertAlign w:val="superscript"/>
        </w:rPr>
        <w:t>rd</w:t>
      </w:r>
      <w:r w:rsidRPr="00E86C83">
        <w:rPr>
          <w:rFonts w:cstheme="minorHAnsi"/>
          <w:sz w:val="20"/>
          <w:szCs w:val="20"/>
        </w:rPr>
        <w:t xml:space="preserve"> birthday.</w:t>
      </w:r>
    </w:p>
    <w:tbl>
      <w:tblPr>
        <w:tblW w:w="5000" w:type="pct"/>
        <w:tblCellMar>
          <w:left w:w="0" w:type="dxa"/>
          <w:right w:w="0" w:type="dxa"/>
        </w:tblCellMar>
        <w:tblLook w:val="0420" w:firstRow="1" w:lastRow="0" w:firstColumn="0" w:lastColumn="0" w:noHBand="0" w:noVBand="1"/>
      </w:tblPr>
      <w:tblGrid>
        <w:gridCol w:w="1637"/>
        <w:gridCol w:w="595"/>
        <w:gridCol w:w="604"/>
        <w:gridCol w:w="633"/>
        <w:gridCol w:w="594"/>
        <w:gridCol w:w="657"/>
        <w:gridCol w:w="605"/>
        <w:gridCol w:w="605"/>
        <w:gridCol w:w="634"/>
        <w:gridCol w:w="616"/>
        <w:gridCol w:w="605"/>
        <w:gridCol w:w="625"/>
        <w:gridCol w:w="616"/>
      </w:tblGrid>
      <w:tr w:rsidR="00E86C83" w:rsidRPr="00E86C83" w14:paraId="50860D7D" w14:textId="77777777" w:rsidTr="00CA1E1B">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7DF9BCD0" w14:textId="77777777" w:rsidR="00E86C83" w:rsidRPr="00E86C83" w:rsidRDefault="00E86C83" w:rsidP="00CA1E1B">
            <w:pPr>
              <w:rPr>
                <w:rFonts w:cstheme="minorHAnsi"/>
                <w:sz w:val="20"/>
                <w:szCs w:val="20"/>
              </w:rPr>
            </w:pPr>
            <w:r w:rsidRPr="00E86C83">
              <w:rPr>
                <w:rFonts w:cstheme="minorHAnsi"/>
                <w:b/>
                <w:bCs/>
                <w:sz w:val="20"/>
                <w:szCs w:val="20"/>
              </w:rPr>
              <w:t>3rd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0CD6CAC" w14:textId="77777777" w:rsidR="00E86C83" w:rsidRPr="00E86C83" w:rsidRDefault="00E86C83" w:rsidP="00CA1E1B">
            <w:pPr>
              <w:rPr>
                <w:rFonts w:cstheme="minorHAnsi"/>
                <w:sz w:val="20"/>
                <w:szCs w:val="20"/>
              </w:rPr>
            </w:pPr>
            <w:r w:rsidRPr="00E86C83">
              <w:rPr>
                <w:rFonts w:cstheme="minorHAnsi"/>
                <w:b/>
                <w:bCs/>
                <w:sz w:val="20"/>
                <w:szCs w:val="20"/>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3CEFF18" w14:textId="77777777" w:rsidR="00E86C83" w:rsidRPr="00E86C83" w:rsidRDefault="00E86C83" w:rsidP="00CA1E1B">
            <w:pPr>
              <w:rPr>
                <w:rFonts w:cstheme="minorHAnsi"/>
                <w:sz w:val="20"/>
                <w:szCs w:val="20"/>
              </w:rPr>
            </w:pPr>
            <w:r w:rsidRPr="00E86C83">
              <w:rPr>
                <w:rFonts w:cstheme="minorHAnsi"/>
                <w:b/>
                <w:bCs/>
                <w:sz w:val="20"/>
                <w:szCs w:val="20"/>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71CF1E5" w14:textId="77777777" w:rsidR="00E86C83" w:rsidRPr="00E86C83" w:rsidRDefault="00E86C83" w:rsidP="00CA1E1B">
            <w:pPr>
              <w:rPr>
                <w:rFonts w:cstheme="minorHAnsi"/>
                <w:sz w:val="20"/>
                <w:szCs w:val="20"/>
              </w:rPr>
            </w:pPr>
            <w:r w:rsidRPr="00E86C83">
              <w:rPr>
                <w:rFonts w:cstheme="minorHAnsi"/>
                <w:b/>
                <w:bCs/>
                <w:sz w:val="20"/>
                <w:szCs w:val="20"/>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7C789E2D" w14:textId="77777777" w:rsidR="00E86C83" w:rsidRPr="00E86C83" w:rsidRDefault="00E86C83" w:rsidP="00CA1E1B">
            <w:pPr>
              <w:rPr>
                <w:rFonts w:cstheme="minorHAnsi"/>
                <w:sz w:val="20"/>
                <w:szCs w:val="20"/>
              </w:rPr>
            </w:pPr>
            <w:r w:rsidRPr="00E86C83">
              <w:rPr>
                <w:rFonts w:cstheme="minorHAnsi"/>
                <w:b/>
                <w:bCs/>
                <w:sz w:val="20"/>
                <w:szCs w:val="20"/>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A592932" w14:textId="77777777" w:rsidR="00E86C83" w:rsidRPr="00E86C83" w:rsidRDefault="00E86C83" w:rsidP="00CA1E1B">
            <w:pPr>
              <w:rPr>
                <w:rFonts w:cstheme="minorHAnsi"/>
                <w:sz w:val="20"/>
                <w:szCs w:val="20"/>
              </w:rPr>
            </w:pPr>
            <w:r w:rsidRPr="00E86C83">
              <w:rPr>
                <w:rFonts w:cstheme="minorHAnsi"/>
                <w:b/>
                <w:bCs/>
                <w:sz w:val="20"/>
                <w:szCs w:val="20"/>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98E3EF4" w14:textId="77777777" w:rsidR="00E86C83" w:rsidRPr="00E86C83" w:rsidRDefault="00E86C83" w:rsidP="00CA1E1B">
            <w:pPr>
              <w:rPr>
                <w:rFonts w:cstheme="minorHAnsi"/>
                <w:sz w:val="20"/>
                <w:szCs w:val="20"/>
              </w:rPr>
            </w:pPr>
            <w:r w:rsidRPr="00E86C83">
              <w:rPr>
                <w:rFonts w:cstheme="minorHAnsi"/>
                <w:b/>
                <w:bCs/>
                <w:sz w:val="20"/>
                <w:szCs w:val="20"/>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111DDAD" w14:textId="77777777" w:rsidR="00E86C83" w:rsidRPr="00E86C83" w:rsidRDefault="00E86C83" w:rsidP="00CA1E1B">
            <w:pPr>
              <w:rPr>
                <w:rFonts w:cstheme="minorHAnsi"/>
                <w:sz w:val="20"/>
                <w:szCs w:val="20"/>
              </w:rPr>
            </w:pPr>
            <w:r w:rsidRPr="00E86C83">
              <w:rPr>
                <w:rFonts w:cstheme="minorHAnsi"/>
                <w:b/>
                <w:bCs/>
                <w:sz w:val="20"/>
                <w:szCs w:val="20"/>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1571F0D2" w14:textId="77777777" w:rsidR="00E86C83" w:rsidRPr="00E86C83" w:rsidRDefault="00E86C83" w:rsidP="00CA1E1B">
            <w:pPr>
              <w:rPr>
                <w:rFonts w:cstheme="minorHAnsi"/>
                <w:sz w:val="20"/>
                <w:szCs w:val="20"/>
              </w:rPr>
            </w:pPr>
            <w:r w:rsidRPr="00E86C83">
              <w:rPr>
                <w:rFonts w:cstheme="minorHAnsi"/>
                <w:b/>
                <w:bCs/>
                <w:sz w:val="20"/>
                <w:szCs w:val="20"/>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F3059E4" w14:textId="77777777" w:rsidR="00E86C83" w:rsidRPr="00E86C83" w:rsidRDefault="00E86C83" w:rsidP="00CA1E1B">
            <w:pPr>
              <w:rPr>
                <w:rFonts w:cstheme="minorHAnsi"/>
                <w:sz w:val="20"/>
                <w:szCs w:val="20"/>
              </w:rPr>
            </w:pPr>
            <w:r w:rsidRPr="00E86C83">
              <w:rPr>
                <w:rFonts w:cstheme="minorHAnsi"/>
                <w:b/>
                <w:bCs/>
                <w:sz w:val="20"/>
                <w:szCs w:val="20"/>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CF5631D" w14:textId="77777777" w:rsidR="00E86C83" w:rsidRPr="00E86C83" w:rsidRDefault="00E86C83" w:rsidP="00CA1E1B">
            <w:pPr>
              <w:rPr>
                <w:rFonts w:cstheme="minorHAnsi"/>
                <w:sz w:val="20"/>
                <w:szCs w:val="20"/>
              </w:rPr>
            </w:pPr>
            <w:r w:rsidRPr="00E86C83">
              <w:rPr>
                <w:rFonts w:cstheme="minorHAnsi"/>
                <w:b/>
                <w:bCs/>
                <w:sz w:val="20"/>
                <w:szCs w:val="20"/>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CE7F680" w14:textId="77777777" w:rsidR="00E86C83" w:rsidRPr="00E86C83" w:rsidRDefault="00E86C83" w:rsidP="00CA1E1B">
            <w:pPr>
              <w:rPr>
                <w:rFonts w:cstheme="minorHAnsi"/>
                <w:sz w:val="20"/>
                <w:szCs w:val="20"/>
              </w:rPr>
            </w:pPr>
            <w:r w:rsidRPr="00E86C83">
              <w:rPr>
                <w:rFonts w:cstheme="minorHAnsi"/>
                <w:b/>
                <w:bCs/>
                <w:sz w:val="20"/>
                <w:szCs w:val="20"/>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9E8515C" w14:textId="77777777" w:rsidR="00E86C83" w:rsidRPr="00E86C83" w:rsidRDefault="00E86C83" w:rsidP="00CA1E1B">
            <w:pPr>
              <w:rPr>
                <w:rFonts w:cstheme="minorHAnsi"/>
                <w:sz w:val="20"/>
                <w:szCs w:val="20"/>
              </w:rPr>
            </w:pPr>
            <w:r w:rsidRPr="00E86C83">
              <w:rPr>
                <w:rFonts w:cstheme="minorHAnsi"/>
                <w:b/>
                <w:bCs/>
                <w:sz w:val="20"/>
                <w:szCs w:val="20"/>
              </w:rPr>
              <w:t>Dec</w:t>
            </w:r>
          </w:p>
        </w:tc>
      </w:tr>
      <w:tr w:rsidR="00E86C83" w:rsidRPr="00E86C83" w14:paraId="0CD4946D" w14:textId="77777777" w:rsidTr="00CA1E1B">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41C050CC" w14:textId="77777777" w:rsidR="00E86C83" w:rsidRPr="00E86C83" w:rsidRDefault="00E86C83" w:rsidP="00CA1E1B">
            <w:pPr>
              <w:rPr>
                <w:rFonts w:cstheme="minorHAnsi"/>
                <w:sz w:val="20"/>
                <w:szCs w:val="20"/>
              </w:rPr>
            </w:pPr>
            <w:r w:rsidRPr="00E86C83">
              <w:rPr>
                <w:rFonts w:cstheme="minorHAnsi"/>
                <w:sz w:val="20"/>
                <w:szCs w:val="20"/>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9E87A87"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6B14D68"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AF369BE" w14:textId="77777777" w:rsidR="00E86C83" w:rsidRPr="00E86C83" w:rsidRDefault="00E86C83" w:rsidP="00CA1E1B">
            <w:pPr>
              <w:rPr>
                <w:rFonts w:cstheme="minorHAnsi"/>
                <w:sz w:val="20"/>
                <w:szCs w:val="20"/>
              </w:rPr>
            </w:pPr>
            <w:r w:rsidRPr="00E86C83">
              <w:rPr>
                <w:rFonts w:cstheme="minorHAnsi"/>
                <w:sz w:val="20"/>
                <w:szCs w:val="20"/>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72C8B7E" w14:textId="77777777" w:rsidR="00E86C83" w:rsidRPr="00E86C83" w:rsidRDefault="00E86C83" w:rsidP="00CA1E1B">
            <w:pPr>
              <w:rPr>
                <w:rFonts w:cstheme="minorHAnsi"/>
                <w:sz w:val="20"/>
                <w:szCs w:val="20"/>
              </w:rPr>
            </w:pPr>
            <w:r w:rsidRPr="00E86C83">
              <w:rPr>
                <w:rFonts w:cstheme="minorHAnsi"/>
                <w:sz w:val="20"/>
                <w:szCs w:val="20"/>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2F04914"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73031BF"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6EF1500B" w14:textId="77777777" w:rsidR="00E86C83" w:rsidRPr="00E86C83" w:rsidRDefault="00E86C83" w:rsidP="00CA1E1B">
            <w:pPr>
              <w:rPr>
                <w:rFonts w:cstheme="minorHAnsi"/>
                <w:sz w:val="20"/>
                <w:szCs w:val="20"/>
              </w:rPr>
            </w:pPr>
            <w:r w:rsidRPr="00E86C83">
              <w:rPr>
                <w:rFonts w:cstheme="minorHAnsi"/>
                <w:sz w:val="20"/>
                <w:szCs w:val="20"/>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A9896CE" w14:textId="77777777" w:rsidR="00E86C83" w:rsidRPr="00E86C83" w:rsidRDefault="00E86C83" w:rsidP="00CA1E1B">
            <w:pPr>
              <w:rPr>
                <w:rFonts w:cstheme="minorHAnsi"/>
                <w:sz w:val="20"/>
                <w:szCs w:val="20"/>
              </w:rPr>
            </w:pPr>
            <w:r w:rsidRPr="00E86C83">
              <w:rPr>
                <w:rFonts w:cstheme="minorHAnsi"/>
                <w:sz w:val="20"/>
                <w:szCs w:val="20"/>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ADE2A64" w14:textId="77777777" w:rsidR="00E86C83" w:rsidRPr="00E86C83" w:rsidRDefault="00E86C83" w:rsidP="00CA1E1B">
            <w:pPr>
              <w:rPr>
                <w:rFonts w:cstheme="minorHAnsi"/>
                <w:sz w:val="20"/>
                <w:szCs w:val="20"/>
              </w:rPr>
            </w:pPr>
            <w:r w:rsidRPr="00E86C83">
              <w:rPr>
                <w:rFonts w:cstheme="minorHAnsi"/>
                <w:sz w:val="20"/>
                <w:szCs w:val="20"/>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80CF1BC" w14:textId="77777777" w:rsidR="00E86C83" w:rsidRPr="00E86C83" w:rsidRDefault="00E86C83" w:rsidP="00CA1E1B">
            <w:pPr>
              <w:rPr>
                <w:rFonts w:cstheme="minorHAnsi"/>
                <w:sz w:val="20"/>
                <w:szCs w:val="20"/>
              </w:rPr>
            </w:pPr>
            <w:r w:rsidRPr="00E86C83">
              <w:rPr>
                <w:rFonts w:cstheme="minorHAnsi"/>
                <w:sz w:val="20"/>
                <w:szCs w:val="20"/>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3A25DA2" w14:textId="77777777" w:rsidR="00E86C83" w:rsidRPr="00E86C83" w:rsidRDefault="00E86C83" w:rsidP="00CA1E1B">
            <w:pPr>
              <w:rPr>
                <w:rFonts w:cstheme="minorHAnsi"/>
                <w:sz w:val="20"/>
                <w:szCs w:val="20"/>
              </w:rPr>
            </w:pPr>
            <w:r w:rsidRPr="00E86C83">
              <w:rPr>
                <w:rFonts w:cstheme="minorHAnsi"/>
                <w:sz w:val="20"/>
                <w:szCs w:val="20"/>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6EF13BA" w14:textId="77777777" w:rsidR="00E86C83" w:rsidRPr="00E86C83" w:rsidRDefault="00E86C83" w:rsidP="00CA1E1B">
            <w:pPr>
              <w:rPr>
                <w:rFonts w:cstheme="minorHAnsi"/>
                <w:sz w:val="20"/>
                <w:szCs w:val="20"/>
              </w:rPr>
            </w:pPr>
            <w:r w:rsidRPr="00E86C83">
              <w:rPr>
                <w:rFonts w:cstheme="minorHAnsi"/>
                <w:sz w:val="20"/>
                <w:szCs w:val="20"/>
              </w:rPr>
              <w:t>Jan</w:t>
            </w:r>
          </w:p>
        </w:tc>
      </w:tr>
    </w:tbl>
    <w:p w14:paraId="524EC282" w14:textId="77777777" w:rsidR="00E86C83" w:rsidRPr="00E86C83" w:rsidRDefault="00E86C83" w:rsidP="00E86C83">
      <w:pPr>
        <w:rPr>
          <w:rFonts w:cstheme="minorHAnsi"/>
          <w:sz w:val="20"/>
          <w:szCs w:val="20"/>
        </w:rPr>
      </w:pPr>
    </w:p>
    <w:p w14:paraId="3288D5CF" w14:textId="7C0BD214" w:rsidR="00E86C83" w:rsidRPr="00E86C83" w:rsidRDefault="00E86C83" w:rsidP="00E86C83">
      <w:pPr>
        <w:rPr>
          <w:rFonts w:cstheme="minorHAnsi"/>
          <w:sz w:val="20"/>
          <w:szCs w:val="20"/>
        </w:rPr>
      </w:pPr>
      <w:r w:rsidRPr="00E86C83">
        <w:rPr>
          <w:rFonts w:cstheme="minorHAnsi"/>
          <w:sz w:val="20"/>
          <w:szCs w:val="20"/>
        </w:rPr>
        <w:t xml:space="preserve">I will be able to offer </w:t>
      </w:r>
      <w:r w:rsidRPr="008D7E87">
        <w:rPr>
          <w:rFonts w:cstheme="minorHAnsi"/>
          <w:sz w:val="20"/>
          <w:szCs w:val="20"/>
        </w:rPr>
        <w:t>12/15</w:t>
      </w:r>
      <w:r w:rsidRPr="00E86C83">
        <w:rPr>
          <w:rFonts w:cstheme="minorHAnsi"/>
          <w:sz w:val="20"/>
          <w:szCs w:val="20"/>
        </w:rPr>
        <w:t xml:space="preserve"> universal free hours per week </w:t>
      </w:r>
    </w:p>
    <w:p w14:paraId="467F4535" w14:textId="77777777" w:rsidR="00E86C83" w:rsidRPr="00E86C83" w:rsidRDefault="00E86C83" w:rsidP="00E86C83">
      <w:pPr>
        <w:rPr>
          <w:rFonts w:cstheme="minorHAnsi"/>
          <w:sz w:val="20"/>
          <w:szCs w:val="20"/>
        </w:rPr>
      </w:pPr>
    </w:p>
    <w:p w14:paraId="1B8EE862" w14:textId="77777777" w:rsidR="00E86C83" w:rsidRDefault="00E86C83" w:rsidP="00E86C83">
      <w:pPr>
        <w:rPr>
          <w:rFonts w:cstheme="minorHAnsi"/>
          <w:b/>
          <w:bCs/>
          <w:sz w:val="20"/>
          <w:szCs w:val="20"/>
        </w:rPr>
      </w:pPr>
    </w:p>
    <w:p w14:paraId="1C037EF6" w14:textId="77777777" w:rsidR="008D7E87" w:rsidRDefault="008D7E87" w:rsidP="00E86C83">
      <w:pPr>
        <w:rPr>
          <w:rFonts w:cstheme="minorHAnsi"/>
          <w:b/>
          <w:bCs/>
          <w:sz w:val="20"/>
          <w:szCs w:val="20"/>
        </w:rPr>
      </w:pPr>
    </w:p>
    <w:p w14:paraId="0BE71D64" w14:textId="77777777" w:rsidR="002949B7" w:rsidRPr="00E86C83" w:rsidRDefault="002949B7" w:rsidP="00E86C83">
      <w:pPr>
        <w:rPr>
          <w:rFonts w:cstheme="minorHAnsi"/>
          <w:b/>
          <w:bCs/>
          <w:sz w:val="20"/>
          <w:szCs w:val="20"/>
        </w:rPr>
      </w:pPr>
    </w:p>
    <w:p w14:paraId="5475C12E" w14:textId="4D2A7484" w:rsidR="00E86C83" w:rsidRPr="00E86C83" w:rsidRDefault="00E86C83" w:rsidP="00E86C83">
      <w:pPr>
        <w:rPr>
          <w:rFonts w:cstheme="minorHAnsi"/>
          <w:sz w:val="20"/>
          <w:szCs w:val="20"/>
        </w:rPr>
      </w:pPr>
      <w:r w:rsidRPr="00E86C83">
        <w:rPr>
          <w:rFonts w:cstheme="minorHAnsi"/>
          <w:b/>
          <w:bCs/>
          <w:sz w:val="20"/>
          <w:szCs w:val="20"/>
          <w:u w:val="single"/>
        </w:rPr>
        <w:t>3 and 4 year olds – Extended hours (from working families)</w:t>
      </w:r>
      <w:r w:rsidRPr="00E86C83">
        <w:rPr>
          <w:rFonts w:cstheme="minorHAnsi"/>
          <w:b/>
          <w:bCs/>
          <w:sz w:val="20"/>
          <w:szCs w:val="20"/>
        </w:rPr>
        <w:t xml:space="preserve"> </w:t>
      </w:r>
    </w:p>
    <w:p w14:paraId="4480E9C9" w14:textId="77777777" w:rsidR="00E86C83" w:rsidRPr="00E86C83" w:rsidRDefault="00E86C83" w:rsidP="00E86C83">
      <w:pPr>
        <w:rPr>
          <w:rFonts w:cstheme="minorHAnsi"/>
          <w:sz w:val="20"/>
          <w:szCs w:val="20"/>
        </w:rPr>
      </w:pPr>
      <w:r w:rsidRPr="00E86C83">
        <w:rPr>
          <w:rFonts w:cstheme="minorHAnsi"/>
          <w:sz w:val="20"/>
          <w:szCs w:val="20"/>
        </w:rPr>
        <w:t>Extended free hours are available to children who are 3 or 4 children from the term after their 3</w:t>
      </w:r>
      <w:r w:rsidRPr="00E86C83">
        <w:rPr>
          <w:rFonts w:cstheme="minorHAnsi"/>
          <w:sz w:val="20"/>
          <w:szCs w:val="20"/>
          <w:vertAlign w:val="superscript"/>
        </w:rPr>
        <w:t>rd</w:t>
      </w:r>
      <w:r w:rsidRPr="00E86C83">
        <w:rPr>
          <w:rFonts w:cstheme="minorHAnsi"/>
          <w:sz w:val="20"/>
          <w:szCs w:val="20"/>
        </w:rPr>
        <w:t xml:space="preserve"> birthday.</w:t>
      </w:r>
    </w:p>
    <w:tbl>
      <w:tblPr>
        <w:tblW w:w="5000" w:type="pct"/>
        <w:tblCellMar>
          <w:left w:w="0" w:type="dxa"/>
          <w:right w:w="0" w:type="dxa"/>
        </w:tblCellMar>
        <w:tblLook w:val="0420" w:firstRow="1" w:lastRow="0" w:firstColumn="0" w:lastColumn="0" w:noHBand="0" w:noVBand="1"/>
      </w:tblPr>
      <w:tblGrid>
        <w:gridCol w:w="1637"/>
        <w:gridCol w:w="595"/>
        <w:gridCol w:w="604"/>
        <w:gridCol w:w="633"/>
        <w:gridCol w:w="594"/>
        <w:gridCol w:w="657"/>
        <w:gridCol w:w="605"/>
        <w:gridCol w:w="605"/>
        <w:gridCol w:w="634"/>
        <w:gridCol w:w="616"/>
        <w:gridCol w:w="605"/>
        <w:gridCol w:w="625"/>
        <w:gridCol w:w="616"/>
      </w:tblGrid>
      <w:tr w:rsidR="00E86C83" w:rsidRPr="00E86C83" w14:paraId="6FAEEE24" w14:textId="77777777" w:rsidTr="00CA1E1B">
        <w:trPr>
          <w:trHeight w:val="584"/>
        </w:trPr>
        <w:tc>
          <w:tcPr>
            <w:tcW w:w="90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hideMark/>
          </w:tcPr>
          <w:p w14:paraId="2095A953" w14:textId="77777777" w:rsidR="00E86C83" w:rsidRPr="00E86C83" w:rsidRDefault="00E86C83" w:rsidP="00CA1E1B">
            <w:pPr>
              <w:rPr>
                <w:rFonts w:cstheme="minorHAnsi"/>
                <w:sz w:val="20"/>
                <w:szCs w:val="20"/>
              </w:rPr>
            </w:pPr>
            <w:r w:rsidRPr="00E86C83">
              <w:rPr>
                <w:rFonts w:cstheme="minorHAnsi"/>
                <w:b/>
                <w:bCs/>
                <w:sz w:val="20"/>
                <w:szCs w:val="20"/>
              </w:rPr>
              <w:t>3rd Birthday</w:t>
            </w:r>
          </w:p>
        </w:tc>
        <w:tc>
          <w:tcPr>
            <w:tcW w:w="332"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88D9ECF" w14:textId="77777777" w:rsidR="00E86C83" w:rsidRPr="00E86C83" w:rsidRDefault="00E86C83" w:rsidP="00CA1E1B">
            <w:pPr>
              <w:rPr>
                <w:rFonts w:cstheme="minorHAnsi"/>
                <w:sz w:val="20"/>
                <w:szCs w:val="20"/>
              </w:rPr>
            </w:pPr>
            <w:r w:rsidRPr="00E86C83">
              <w:rPr>
                <w:rFonts w:cstheme="minorHAnsi"/>
                <w:b/>
                <w:bCs/>
                <w:sz w:val="20"/>
                <w:szCs w:val="20"/>
              </w:rPr>
              <w:t>Jan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C1233E1" w14:textId="77777777" w:rsidR="00E86C83" w:rsidRPr="00E86C83" w:rsidRDefault="00E86C83" w:rsidP="00CA1E1B">
            <w:pPr>
              <w:rPr>
                <w:rFonts w:cstheme="minorHAnsi"/>
                <w:sz w:val="20"/>
                <w:szCs w:val="20"/>
              </w:rPr>
            </w:pPr>
            <w:r w:rsidRPr="00E86C83">
              <w:rPr>
                <w:rFonts w:cstheme="minorHAnsi"/>
                <w:b/>
                <w:bCs/>
                <w:sz w:val="20"/>
                <w:szCs w:val="20"/>
              </w:rPr>
              <w:t>Feb</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15D1FEC" w14:textId="77777777" w:rsidR="00E86C83" w:rsidRPr="00E86C83" w:rsidRDefault="00E86C83" w:rsidP="00CA1E1B">
            <w:pPr>
              <w:rPr>
                <w:rFonts w:cstheme="minorHAnsi"/>
                <w:sz w:val="20"/>
                <w:szCs w:val="20"/>
              </w:rPr>
            </w:pPr>
            <w:r w:rsidRPr="00E86C83">
              <w:rPr>
                <w:rFonts w:cstheme="minorHAnsi"/>
                <w:b/>
                <w:bCs/>
                <w:sz w:val="20"/>
                <w:szCs w:val="20"/>
              </w:rPr>
              <w:t>Mar</w:t>
            </w:r>
          </w:p>
        </w:tc>
        <w:tc>
          <w:tcPr>
            <w:tcW w:w="331"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C9E6AC4" w14:textId="77777777" w:rsidR="00E86C83" w:rsidRPr="00E86C83" w:rsidRDefault="00E86C83" w:rsidP="00CA1E1B">
            <w:pPr>
              <w:rPr>
                <w:rFonts w:cstheme="minorHAnsi"/>
                <w:sz w:val="20"/>
                <w:szCs w:val="20"/>
              </w:rPr>
            </w:pPr>
            <w:r w:rsidRPr="00E86C83">
              <w:rPr>
                <w:rFonts w:cstheme="minorHAnsi"/>
                <w:b/>
                <w:bCs/>
                <w:sz w:val="20"/>
                <w:szCs w:val="20"/>
              </w:rPr>
              <w:t>Apr</w:t>
            </w:r>
          </w:p>
        </w:tc>
        <w:tc>
          <w:tcPr>
            <w:tcW w:w="354"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5472A65C" w14:textId="77777777" w:rsidR="00E86C83" w:rsidRPr="00E86C83" w:rsidRDefault="00E86C83" w:rsidP="00CA1E1B">
            <w:pPr>
              <w:rPr>
                <w:rFonts w:cstheme="minorHAnsi"/>
                <w:sz w:val="20"/>
                <w:szCs w:val="20"/>
              </w:rPr>
            </w:pPr>
            <w:r w:rsidRPr="00E86C83">
              <w:rPr>
                <w:rFonts w:cstheme="minorHAnsi"/>
                <w:b/>
                <w:bCs/>
                <w:sz w:val="20"/>
                <w:szCs w:val="20"/>
              </w:rPr>
              <w:t>May</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4D650A5D" w14:textId="77777777" w:rsidR="00E86C83" w:rsidRPr="00E86C83" w:rsidRDefault="00E86C83" w:rsidP="00CA1E1B">
            <w:pPr>
              <w:rPr>
                <w:rFonts w:cstheme="minorHAnsi"/>
                <w:sz w:val="20"/>
                <w:szCs w:val="20"/>
              </w:rPr>
            </w:pPr>
            <w:r w:rsidRPr="00E86C83">
              <w:rPr>
                <w:rFonts w:cstheme="minorHAnsi"/>
                <w:b/>
                <w:bCs/>
                <w:sz w:val="20"/>
                <w:szCs w:val="20"/>
              </w:rPr>
              <w:t>Jun</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84B5DB0" w14:textId="77777777" w:rsidR="00E86C83" w:rsidRPr="00E86C83" w:rsidRDefault="00E86C83" w:rsidP="00CA1E1B">
            <w:pPr>
              <w:rPr>
                <w:rFonts w:cstheme="minorHAnsi"/>
                <w:sz w:val="20"/>
                <w:szCs w:val="20"/>
              </w:rPr>
            </w:pPr>
            <w:r w:rsidRPr="00E86C83">
              <w:rPr>
                <w:rFonts w:cstheme="minorHAnsi"/>
                <w:b/>
                <w:bCs/>
                <w:sz w:val="20"/>
                <w:szCs w:val="20"/>
              </w:rPr>
              <w:t>Jul</w:t>
            </w:r>
          </w:p>
        </w:tc>
        <w:tc>
          <w:tcPr>
            <w:tcW w:w="35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3E5602DA" w14:textId="77777777" w:rsidR="00E86C83" w:rsidRPr="00E86C83" w:rsidRDefault="00E86C83" w:rsidP="00CA1E1B">
            <w:pPr>
              <w:rPr>
                <w:rFonts w:cstheme="minorHAnsi"/>
                <w:sz w:val="20"/>
                <w:szCs w:val="20"/>
              </w:rPr>
            </w:pPr>
            <w:r w:rsidRPr="00E86C83">
              <w:rPr>
                <w:rFonts w:cstheme="minorHAnsi"/>
                <w:b/>
                <w:bCs/>
                <w:sz w:val="20"/>
                <w:szCs w:val="20"/>
              </w:rPr>
              <w:t>Aug</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4B83DD7" w14:textId="77777777" w:rsidR="00E86C83" w:rsidRPr="00E86C83" w:rsidRDefault="00E86C83" w:rsidP="00CA1E1B">
            <w:pPr>
              <w:rPr>
                <w:rFonts w:cstheme="minorHAnsi"/>
                <w:sz w:val="20"/>
                <w:szCs w:val="20"/>
              </w:rPr>
            </w:pPr>
            <w:r w:rsidRPr="00E86C83">
              <w:rPr>
                <w:rFonts w:cstheme="minorHAnsi"/>
                <w:b/>
                <w:bCs/>
                <w:sz w:val="20"/>
                <w:szCs w:val="20"/>
              </w:rPr>
              <w:t>Sep</w:t>
            </w:r>
          </w:p>
        </w:tc>
        <w:tc>
          <w:tcPr>
            <w:tcW w:w="337"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2B291003" w14:textId="77777777" w:rsidR="00E86C83" w:rsidRPr="00E86C83" w:rsidRDefault="00E86C83" w:rsidP="00CA1E1B">
            <w:pPr>
              <w:rPr>
                <w:rFonts w:cstheme="minorHAnsi"/>
                <w:sz w:val="20"/>
                <w:szCs w:val="20"/>
              </w:rPr>
            </w:pPr>
            <w:r w:rsidRPr="00E86C83">
              <w:rPr>
                <w:rFonts w:cstheme="minorHAnsi"/>
                <w:b/>
                <w:bCs/>
                <w:sz w:val="20"/>
                <w:szCs w:val="20"/>
              </w:rPr>
              <w:t>Oct</w:t>
            </w:r>
          </w:p>
        </w:tc>
        <w:tc>
          <w:tcPr>
            <w:tcW w:w="348"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615811B0" w14:textId="77777777" w:rsidR="00E86C83" w:rsidRPr="00E86C83" w:rsidRDefault="00E86C83" w:rsidP="00CA1E1B">
            <w:pPr>
              <w:rPr>
                <w:rFonts w:cstheme="minorHAnsi"/>
                <w:sz w:val="20"/>
                <w:szCs w:val="20"/>
              </w:rPr>
            </w:pPr>
            <w:r w:rsidRPr="00E86C83">
              <w:rPr>
                <w:rFonts w:cstheme="minorHAnsi"/>
                <w:b/>
                <w:bCs/>
                <w:sz w:val="20"/>
                <w:szCs w:val="20"/>
              </w:rPr>
              <w:t>Nov</w:t>
            </w:r>
          </w:p>
        </w:tc>
        <w:tc>
          <w:tcPr>
            <w:tcW w:w="343" w:type="pct"/>
            <w:tcBorders>
              <w:top w:val="single" w:sz="18" w:space="0" w:color="000000"/>
              <w:left w:val="nil"/>
              <w:bottom w:val="single" w:sz="18" w:space="0" w:color="000000"/>
              <w:right w:val="nil"/>
            </w:tcBorders>
            <w:shd w:val="clear" w:color="auto" w:fill="D03737"/>
            <w:tcMar>
              <w:top w:w="72" w:type="dxa"/>
              <w:left w:w="144" w:type="dxa"/>
              <w:bottom w:w="72" w:type="dxa"/>
              <w:right w:w="144" w:type="dxa"/>
            </w:tcMar>
            <w:vAlign w:val="center"/>
            <w:hideMark/>
          </w:tcPr>
          <w:p w14:paraId="0AAB7B89" w14:textId="77777777" w:rsidR="00E86C83" w:rsidRPr="00E86C83" w:rsidRDefault="00E86C83" w:rsidP="00CA1E1B">
            <w:pPr>
              <w:rPr>
                <w:rFonts w:cstheme="minorHAnsi"/>
                <w:sz w:val="20"/>
                <w:szCs w:val="20"/>
              </w:rPr>
            </w:pPr>
            <w:r w:rsidRPr="00E86C83">
              <w:rPr>
                <w:rFonts w:cstheme="minorHAnsi"/>
                <w:b/>
                <w:bCs/>
                <w:sz w:val="20"/>
                <w:szCs w:val="20"/>
              </w:rPr>
              <w:t>Dec</w:t>
            </w:r>
          </w:p>
        </w:tc>
      </w:tr>
      <w:tr w:rsidR="00E86C83" w:rsidRPr="00E86C83" w14:paraId="20311906" w14:textId="77777777" w:rsidTr="00CA1E1B">
        <w:trPr>
          <w:trHeight w:val="584"/>
        </w:trPr>
        <w:tc>
          <w:tcPr>
            <w:tcW w:w="908" w:type="pct"/>
            <w:tcBorders>
              <w:top w:val="nil"/>
              <w:left w:val="nil"/>
              <w:bottom w:val="single" w:sz="18" w:space="0" w:color="000000"/>
              <w:right w:val="nil"/>
            </w:tcBorders>
            <w:shd w:val="clear" w:color="auto" w:fill="auto"/>
            <w:tcMar>
              <w:top w:w="72" w:type="dxa"/>
              <w:left w:w="144" w:type="dxa"/>
              <w:bottom w:w="72" w:type="dxa"/>
              <w:right w:w="144" w:type="dxa"/>
            </w:tcMar>
            <w:hideMark/>
          </w:tcPr>
          <w:p w14:paraId="24F2BDD6" w14:textId="77777777" w:rsidR="00E86C83" w:rsidRPr="00E86C83" w:rsidRDefault="00E86C83" w:rsidP="00CA1E1B">
            <w:pPr>
              <w:rPr>
                <w:rFonts w:cstheme="minorHAnsi"/>
                <w:sz w:val="20"/>
                <w:szCs w:val="20"/>
              </w:rPr>
            </w:pPr>
            <w:r w:rsidRPr="00E86C83">
              <w:rPr>
                <w:rFonts w:cstheme="minorHAnsi"/>
                <w:sz w:val="20"/>
                <w:szCs w:val="20"/>
              </w:rPr>
              <w:t>Eligible from…</w:t>
            </w:r>
          </w:p>
        </w:tc>
        <w:tc>
          <w:tcPr>
            <w:tcW w:w="332"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F697DCE"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D0C111D" w14:textId="77777777" w:rsidR="00E86C83" w:rsidRPr="00E86C83" w:rsidRDefault="00E86C83" w:rsidP="00CA1E1B">
            <w:pPr>
              <w:rPr>
                <w:rFonts w:cstheme="minorHAnsi"/>
                <w:sz w:val="20"/>
                <w:szCs w:val="20"/>
              </w:rPr>
            </w:pPr>
            <w:r w:rsidRPr="00E86C83">
              <w:rPr>
                <w:rFonts w:cstheme="minorHAnsi"/>
                <w:sz w:val="20"/>
                <w:szCs w:val="20"/>
              </w:rPr>
              <w:t>Apr</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2F9781A" w14:textId="77777777" w:rsidR="00E86C83" w:rsidRPr="00E86C83" w:rsidRDefault="00E86C83" w:rsidP="00CA1E1B">
            <w:pPr>
              <w:rPr>
                <w:rFonts w:cstheme="minorHAnsi"/>
                <w:sz w:val="20"/>
                <w:szCs w:val="20"/>
              </w:rPr>
            </w:pPr>
            <w:r w:rsidRPr="00E86C83">
              <w:rPr>
                <w:rFonts w:cstheme="minorHAnsi"/>
                <w:sz w:val="20"/>
                <w:szCs w:val="20"/>
              </w:rPr>
              <w:t>Apr</w:t>
            </w:r>
          </w:p>
        </w:tc>
        <w:tc>
          <w:tcPr>
            <w:tcW w:w="331"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7814CDF" w14:textId="77777777" w:rsidR="00E86C83" w:rsidRPr="00E86C83" w:rsidRDefault="00E86C83" w:rsidP="00CA1E1B">
            <w:pPr>
              <w:rPr>
                <w:rFonts w:cstheme="minorHAnsi"/>
                <w:sz w:val="20"/>
                <w:szCs w:val="20"/>
              </w:rPr>
            </w:pPr>
            <w:r w:rsidRPr="00E86C83">
              <w:rPr>
                <w:rFonts w:cstheme="minorHAnsi"/>
                <w:sz w:val="20"/>
                <w:szCs w:val="20"/>
              </w:rPr>
              <w:t>Sep</w:t>
            </w:r>
          </w:p>
        </w:tc>
        <w:tc>
          <w:tcPr>
            <w:tcW w:w="354"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266ECF2B"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040E7B64" w14:textId="77777777" w:rsidR="00E86C83" w:rsidRPr="00E86C83" w:rsidRDefault="00E86C83" w:rsidP="00CA1E1B">
            <w:pPr>
              <w:rPr>
                <w:rFonts w:cstheme="minorHAnsi"/>
                <w:sz w:val="20"/>
                <w:szCs w:val="20"/>
              </w:rPr>
            </w:pPr>
            <w:r w:rsidRPr="00E86C83">
              <w:rPr>
                <w:rFonts w:cstheme="minorHAnsi"/>
                <w:sz w:val="20"/>
                <w:szCs w:val="20"/>
              </w:rPr>
              <w:t>Sep</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AA06BD8" w14:textId="77777777" w:rsidR="00E86C83" w:rsidRPr="00E86C83" w:rsidRDefault="00E86C83" w:rsidP="00CA1E1B">
            <w:pPr>
              <w:rPr>
                <w:rFonts w:cstheme="minorHAnsi"/>
                <w:sz w:val="20"/>
                <w:szCs w:val="20"/>
              </w:rPr>
            </w:pPr>
            <w:r w:rsidRPr="00E86C83">
              <w:rPr>
                <w:rFonts w:cstheme="minorHAnsi"/>
                <w:sz w:val="20"/>
                <w:szCs w:val="20"/>
              </w:rPr>
              <w:t>Sep</w:t>
            </w:r>
          </w:p>
        </w:tc>
        <w:tc>
          <w:tcPr>
            <w:tcW w:w="35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37560002" w14:textId="77777777" w:rsidR="00E86C83" w:rsidRPr="00E86C83" w:rsidRDefault="00E86C83" w:rsidP="00CA1E1B">
            <w:pPr>
              <w:rPr>
                <w:rFonts w:cstheme="minorHAnsi"/>
                <w:sz w:val="20"/>
                <w:szCs w:val="20"/>
              </w:rPr>
            </w:pPr>
            <w:r w:rsidRPr="00E86C83">
              <w:rPr>
                <w:rFonts w:cstheme="minorHAnsi"/>
                <w:sz w:val="20"/>
                <w:szCs w:val="20"/>
              </w:rPr>
              <w:t>Sep</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794B0B97" w14:textId="77777777" w:rsidR="00E86C83" w:rsidRPr="00E86C83" w:rsidRDefault="00E86C83" w:rsidP="00CA1E1B">
            <w:pPr>
              <w:rPr>
                <w:rFonts w:cstheme="minorHAnsi"/>
                <w:sz w:val="20"/>
                <w:szCs w:val="20"/>
              </w:rPr>
            </w:pPr>
            <w:r w:rsidRPr="00E86C83">
              <w:rPr>
                <w:rFonts w:cstheme="minorHAnsi"/>
                <w:sz w:val="20"/>
                <w:szCs w:val="20"/>
              </w:rPr>
              <w:t>Jan</w:t>
            </w:r>
          </w:p>
        </w:tc>
        <w:tc>
          <w:tcPr>
            <w:tcW w:w="337"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4F0888E8" w14:textId="77777777" w:rsidR="00E86C83" w:rsidRPr="00E86C83" w:rsidRDefault="00E86C83" w:rsidP="00CA1E1B">
            <w:pPr>
              <w:rPr>
                <w:rFonts w:cstheme="minorHAnsi"/>
                <w:sz w:val="20"/>
                <w:szCs w:val="20"/>
              </w:rPr>
            </w:pPr>
            <w:r w:rsidRPr="00E86C83">
              <w:rPr>
                <w:rFonts w:cstheme="minorHAnsi"/>
                <w:sz w:val="20"/>
                <w:szCs w:val="20"/>
              </w:rPr>
              <w:t>Jan</w:t>
            </w:r>
          </w:p>
        </w:tc>
        <w:tc>
          <w:tcPr>
            <w:tcW w:w="348"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1578F93C" w14:textId="77777777" w:rsidR="00E86C83" w:rsidRPr="00E86C83" w:rsidRDefault="00E86C83" w:rsidP="00CA1E1B">
            <w:pPr>
              <w:rPr>
                <w:rFonts w:cstheme="minorHAnsi"/>
                <w:sz w:val="20"/>
                <w:szCs w:val="20"/>
              </w:rPr>
            </w:pPr>
            <w:r w:rsidRPr="00E86C83">
              <w:rPr>
                <w:rFonts w:cstheme="minorHAnsi"/>
                <w:sz w:val="20"/>
                <w:szCs w:val="20"/>
              </w:rPr>
              <w:t>Jan</w:t>
            </w:r>
          </w:p>
        </w:tc>
        <w:tc>
          <w:tcPr>
            <w:tcW w:w="343" w:type="pct"/>
            <w:tcBorders>
              <w:top w:val="nil"/>
              <w:left w:val="nil"/>
              <w:bottom w:val="single" w:sz="18" w:space="0" w:color="000000"/>
              <w:right w:val="nil"/>
            </w:tcBorders>
            <w:shd w:val="clear" w:color="auto" w:fill="auto"/>
            <w:tcMar>
              <w:top w:w="72" w:type="dxa"/>
              <w:left w:w="144" w:type="dxa"/>
              <w:bottom w:w="72" w:type="dxa"/>
              <w:right w:w="144" w:type="dxa"/>
            </w:tcMar>
            <w:vAlign w:val="center"/>
            <w:hideMark/>
          </w:tcPr>
          <w:p w14:paraId="5CFE3B2D" w14:textId="77777777" w:rsidR="00E86C83" w:rsidRPr="00E86C83" w:rsidRDefault="00E86C83" w:rsidP="00CA1E1B">
            <w:pPr>
              <w:rPr>
                <w:rFonts w:cstheme="minorHAnsi"/>
                <w:sz w:val="20"/>
                <w:szCs w:val="20"/>
              </w:rPr>
            </w:pPr>
            <w:r w:rsidRPr="00E86C83">
              <w:rPr>
                <w:rFonts w:cstheme="minorHAnsi"/>
                <w:sz w:val="20"/>
                <w:szCs w:val="20"/>
              </w:rPr>
              <w:t>Jan</w:t>
            </w:r>
          </w:p>
        </w:tc>
      </w:tr>
    </w:tbl>
    <w:p w14:paraId="1699AF55" w14:textId="77777777" w:rsidR="00E86C83" w:rsidRPr="00E86C83" w:rsidRDefault="00E86C83" w:rsidP="00E86C83">
      <w:pPr>
        <w:rPr>
          <w:rFonts w:cstheme="minorHAnsi"/>
          <w:sz w:val="20"/>
          <w:szCs w:val="20"/>
        </w:rPr>
      </w:pPr>
    </w:p>
    <w:p w14:paraId="02426FCD" w14:textId="745D81DE" w:rsidR="00E86C83" w:rsidRPr="00E86C83" w:rsidRDefault="00E86C83" w:rsidP="00E86C83">
      <w:pPr>
        <w:rPr>
          <w:rFonts w:cstheme="minorHAnsi"/>
          <w:sz w:val="20"/>
          <w:szCs w:val="20"/>
        </w:rPr>
      </w:pPr>
      <w:r w:rsidRPr="00E86C83">
        <w:rPr>
          <w:rFonts w:cstheme="minorHAnsi"/>
          <w:sz w:val="20"/>
          <w:szCs w:val="20"/>
        </w:rPr>
        <w:t xml:space="preserve">Parents must apply via by visiting </w:t>
      </w:r>
      <w:hyperlink r:id="rId10" w:history="1">
        <w:r w:rsidRPr="00E86C83">
          <w:rPr>
            <w:rStyle w:val="Hyperlink"/>
            <w:rFonts w:cstheme="minorHAnsi"/>
            <w:sz w:val="20"/>
            <w:szCs w:val="20"/>
          </w:rPr>
          <w:t>www.childcarechoices.gov.uk</w:t>
        </w:r>
      </w:hyperlink>
      <w:r w:rsidRPr="00E86C83">
        <w:rPr>
          <w:rFonts w:cstheme="minorHAnsi"/>
          <w:sz w:val="20"/>
          <w:szCs w:val="20"/>
        </w:rPr>
        <w:t xml:space="preserve"> or calling 0300 1234 097 to get an eligibility code (which is 11 digits long and usually starts 500…). </w:t>
      </w:r>
    </w:p>
    <w:p w14:paraId="0DB9102E" w14:textId="39EDBE31" w:rsidR="00E86C83" w:rsidRPr="00E86C83" w:rsidRDefault="00E86C83" w:rsidP="00E86C83">
      <w:pPr>
        <w:rPr>
          <w:rFonts w:cstheme="minorHAnsi"/>
          <w:sz w:val="20"/>
          <w:szCs w:val="20"/>
        </w:rPr>
      </w:pPr>
      <w:r w:rsidRPr="00E86C83">
        <w:rPr>
          <w:rFonts w:cstheme="minorHAnsi"/>
          <w:sz w:val="20"/>
          <w:szCs w:val="20"/>
        </w:rPr>
        <w:t xml:space="preserve">I will be able to </w:t>
      </w:r>
      <w:r w:rsidRPr="002949B7">
        <w:rPr>
          <w:rFonts w:cstheme="minorHAnsi"/>
          <w:sz w:val="20"/>
          <w:szCs w:val="20"/>
        </w:rPr>
        <w:t>offer 12/15 extended</w:t>
      </w:r>
      <w:r w:rsidRPr="00E86C83">
        <w:rPr>
          <w:rFonts w:cstheme="minorHAnsi"/>
          <w:sz w:val="20"/>
          <w:szCs w:val="20"/>
        </w:rPr>
        <w:t xml:space="preserve"> free hours per week </w:t>
      </w:r>
    </w:p>
    <w:p w14:paraId="3332D057" w14:textId="31EF746F" w:rsidR="00E86C83" w:rsidRPr="00E86C83" w:rsidRDefault="00E86C83" w:rsidP="00E86C83">
      <w:pPr>
        <w:rPr>
          <w:rFonts w:cstheme="minorHAnsi"/>
          <w:sz w:val="20"/>
          <w:szCs w:val="20"/>
        </w:rPr>
      </w:pPr>
      <w:r w:rsidRPr="00E86C83">
        <w:rPr>
          <w:rFonts w:cstheme="minorHAnsi"/>
          <w:sz w:val="20"/>
          <w:szCs w:val="20"/>
        </w:rPr>
        <w:t>Parents of 3 and 4 year olds can use both universal and extended free hours in combination (i.</w:t>
      </w:r>
      <w:r w:rsidRPr="002949B7">
        <w:rPr>
          <w:rFonts w:cstheme="minorHAnsi"/>
          <w:sz w:val="20"/>
          <w:szCs w:val="20"/>
        </w:rPr>
        <w:t>e. 24/30 free</w:t>
      </w:r>
      <w:r w:rsidRPr="00E86C83">
        <w:rPr>
          <w:rFonts w:cstheme="minorHAnsi"/>
          <w:sz w:val="20"/>
          <w:szCs w:val="20"/>
        </w:rPr>
        <w:t xml:space="preserve"> hours per week)</w:t>
      </w:r>
      <w:r w:rsidR="008D7E87">
        <w:rPr>
          <w:rFonts w:cstheme="minorHAnsi"/>
          <w:sz w:val="20"/>
          <w:szCs w:val="20"/>
        </w:rPr>
        <w:t>.</w:t>
      </w:r>
    </w:p>
    <w:p w14:paraId="3F6F69EE" w14:textId="77777777" w:rsidR="00E86C83" w:rsidRPr="00E86C83" w:rsidRDefault="00E86C83" w:rsidP="00E86C83">
      <w:pPr>
        <w:rPr>
          <w:rFonts w:cstheme="minorHAnsi"/>
          <w:sz w:val="20"/>
          <w:szCs w:val="20"/>
        </w:rPr>
      </w:pPr>
      <w:r w:rsidRPr="00E86C83">
        <w:rPr>
          <w:rFonts w:cstheme="minorHAnsi"/>
          <w:b/>
          <w:bCs/>
          <w:sz w:val="20"/>
          <w:szCs w:val="20"/>
          <w:u w:val="single"/>
        </w:rPr>
        <w:t>Eligibility Codes</w:t>
      </w:r>
      <w:r w:rsidRPr="00E86C83">
        <w:rPr>
          <w:rFonts w:cstheme="minorHAnsi"/>
          <w:sz w:val="20"/>
          <w:szCs w:val="20"/>
        </w:rPr>
        <w:t xml:space="preserve"> (for working families)</w:t>
      </w:r>
    </w:p>
    <w:p w14:paraId="303F9E83" w14:textId="20CE2428" w:rsidR="00E86C83" w:rsidRPr="00E86C83" w:rsidRDefault="00E86C83" w:rsidP="00E86C83">
      <w:pPr>
        <w:pStyle w:val="ListParagraph"/>
        <w:numPr>
          <w:ilvl w:val="0"/>
          <w:numId w:val="107"/>
        </w:numPr>
        <w:spacing w:after="160" w:line="300" w:lineRule="auto"/>
        <w:rPr>
          <w:rFonts w:cstheme="minorHAnsi"/>
          <w:sz w:val="20"/>
          <w:szCs w:val="20"/>
        </w:rPr>
      </w:pPr>
      <w:r w:rsidRPr="00E86C83">
        <w:rPr>
          <w:rFonts w:cstheme="minorHAnsi"/>
          <w:sz w:val="20"/>
          <w:szCs w:val="20"/>
        </w:rPr>
        <w:t xml:space="preserve">Eligibility codes need to be reconfirmed every 3 months. </w:t>
      </w:r>
      <w:r w:rsidRPr="00E86C83">
        <w:rPr>
          <w:rFonts w:cstheme="minorHAnsi"/>
          <w:color w:val="000000" w:themeColor="text1"/>
          <w:sz w:val="20"/>
          <w:szCs w:val="20"/>
        </w:rPr>
        <w:t xml:space="preserve">The </w:t>
      </w:r>
      <w:r w:rsidR="008D7E87" w:rsidRPr="00E86C83">
        <w:rPr>
          <w:rFonts w:cstheme="minorHAnsi"/>
          <w:color w:val="000000" w:themeColor="text1"/>
          <w:sz w:val="20"/>
          <w:szCs w:val="20"/>
        </w:rPr>
        <w:t>eligibility</w:t>
      </w:r>
      <w:r w:rsidRPr="00E86C83">
        <w:rPr>
          <w:rFonts w:cstheme="minorHAnsi"/>
          <w:color w:val="000000" w:themeColor="text1"/>
          <w:sz w:val="20"/>
          <w:szCs w:val="20"/>
        </w:rPr>
        <w:t xml:space="preserve"> code will remain the same after reconfirmation. It is the parent/carer’s responsibility to keep their child’s eligibility code valid at all times.</w:t>
      </w:r>
    </w:p>
    <w:p w14:paraId="13B0D345" w14:textId="77777777" w:rsidR="00E86C83" w:rsidRPr="00E86C83" w:rsidRDefault="00E86C83" w:rsidP="00E86C83">
      <w:pPr>
        <w:pStyle w:val="ListParagraph"/>
        <w:numPr>
          <w:ilvl w:val="0"/>
          <w:numId w:val="107"/>
        </w:numPr>
        <w:spacing w:after="160" w:line="300" w:lineRule="auto"/>
        <w:rPr>
          <w:rFonts w:cstheme="minorHAnsi"/>
          <w:sz w:val="20"/>
          <w:szCs w:val="20"/>
        </w:rPr>
      </w:pPr>
      <w:r w:rsidRPr="00E86C83">
        <w:rPr>
          <w:rFonts w:cstheme="minorHAnsi"/>
          <w:sz w:val="20"/>
          <w:szCs w:val="20"/>
        </w:rPr>
        <w:t>Verification checks will be made on Bristol City Council’s Provider Portal, using the following data:</w:t>
      </w:r>
    </w:p>
    <w:p w14:paraId="01A5C314" w14:textId="77777777" w:rsidR="00E86C83" w:rsidRPr="00E86C83" w:rsidRDefault="00E86C83" w:rsidP="00E86C83">
      <w:pPr>
        <w:pStyle w:val="ListParagraph"/>
        <w:numPr>
          <w:ilvl w:val="1"/>
          <w:numId w:val="105"/>
        </w:numPr>
        <w:spacing w:after="160" w:line="300" w:lineRule="auto"/>
        <w:rPr>
          <w:rFonts w:cstheme="minorHAnsi"/>
          <w:sz w:val="20"/>
          <w:szCs w:val="20"/>
        </w:rPr>
      </w:pPr>
      <w:r w:rsidRPr="00E86C83">
        <w:rPr>
          <w:rFonts w:cstheme="minorHAnsi"/>
          <w:sz w:val="20"/>
          <w:szCs w:val="20"/>
        </w:rPr>
        <w:t>Your 11-digit eligibility code</w:t>
      </w:r>
    </w:p>
    <w:p w14:paraId="4F3994E8" w14:textId="77777777" w:rsidR="00E86C83" w:rsidRPr="00E86C83" w:rsidRDefault="00E86C83" w:rsidP="00E86C83">
      <w:pPr>
        <w:pStyle w:val="ListParagraph"/>
        <w:numPr>
          <w:ilvl w:val="1"/>
          <w:numId w:val="105"/>
        </w:numPr>
        <w:spacing w:after="160" w:line="300" w:lineRule="auto"/>
        <w:rPr>
          <w:rFonts w:cstheme="minorHAnsi"/>
          <w:sz w:val="20"/>
          <w:szCs w:val="20"/>
        </w:rPr>
      </w:pPr>
      <w:r w:rsidRPr="00E86C83">
        <w:rPr>
          <w:rFonts w:cstheme="minorHAnsi"/>
          <w:sz w:val="20"/>
          <w:szCs w:val="20"/>
        </w:rPr>
        <w:t>Your National Insurance Number(s)</w:t>
      </w:r>
    </w:p>
    <w:p w14:paraId="6F125C6D" w14:textId="77777777" w:rsidR="00E86C83" w:rsidRPr="00E86C83" w:rsidRDefault="00E86C83" w:rsidP="00E86C83">
      <w:pPr>
        <w:pStyle w:val="ListParagraph"/>
        <w:numPr>
          <w:ilvl w:val="1"/>
          <w:numId w:val="105"/>
        </w:numPr>
        <w:spacing w:after="160" w:line="300" w:lineRule="auto"/>
        <w:rPr>
          <w:rFonts w:cstheme="minorHAnsi"/>
          <w:sz w:val="20"/>
          <w:szCs w:val="20"/>
        </w:rPr>
      </w:pPr>
      <w:r w:rsidRPr="00E86C83">
        <w:rPr>
          <w:rFonts w:cstheme="minorHAnsi"/>
          <w:sz w:val="20"/>
          <w:szCs w:val="20"/>
        </w:rPr>
        <w:t>Your child’s date of birth</w:t>
      </w:r>
    </w:p>
    <w:p w14:paraId="2E70A63A" w14:textId="77777777" w:rsidR="00E86C83" w:rsidRPr="00E86C83" w:rsidRDefault="00E86C83" w:rsidP="00E86C83">
      <w:pPr>
        <w:pStyle w:val="ListParagraph"/>
        <w:numPr>
          <w:ilvl w:val="1"/>
          <w:numId w:val="105"/>
        </w:numPr>
        <w:spacing w:after="160" w:line="300" w:lineRule="auto"/>
        <w:rPr>
          <w:rFonts w:cstheme="minorHAnsi"/>
          <w:sz w:val="20"/>
          <w:szCs w:val="20"/>
        </w:rPr>
      </w:pPr>
      <w:r w:rsidRPr="00E86C83">
        <w:rPr>
          <w:rFonts w:cstheme="minorHAnsi"/>
          <w:sz w:val="20"/>
          <w:szCs w:val="20"/>
        </w:rPr>
        <w:t xml:space="preserve">Your written consent(s) from your signed EYR1 Parental Declaration Form to verify eligibility. </w:t>
      </w:r>
    </w:p>
    <w:p w14:paraId="32A5D6D0" w14:textId="77777777" w:rsidR="00E86C83" w:rsidRPr="00E86C83" w:rsidRDefault="00E86C83" w:rsidP="00E86C83">
      <w:pPr>
        <w:pStyle w:val="ListParagraph"/>
        <w:rPr>
          <w:rFonts w:cstheme="minorHAnsi"/>
          <w:sz w:val="20"/>
          <w:szCs w:val="20"/>
        </w:rPr>
      </w:pPr>
      <w:r w:rsidRPr="00E86C83">
        <w:rPr>
          <w:rFonts w:cstheme="minorHAnsi"/>
          <w:sz w:val="20"/>
          <w:szCs w:val="20"/>
        </w:rPr>
        <w:t>Once the code is verified, you will be contacted to discuss sessions.</w:t>
      </w:r>
    </w:p>
    <w:p w14:paraId="1F2EB7F1" w14:textId="77777777" w:rsidR="00E86C83" w:rsidRPr="00E86C83" w:rsidRDefault="00E86C83" w:rsidP="00E86C83">
      <w:pPr>
        <w:pStyle w:val="ListParagraph"/>
        <w:numPr>
          <w:ilvl w:val="0"/>
          <w:numId w:val="106"/>
        </w:numPr>
        <w:spacing w:after="160" w:line="300" w:lineRule="auto"/>
        <w:ind w:left="709" w:hanging="425"/>
        <w:rPr>
          <w:rFonts w:cstheme="minorHAnsi"/>
          <w:sz w:val="20"/>
          <w:szCs w:val="20"/>
        </w:rPr>
      </w:pPr>
      <w:r w:rsidRPr="00E86C83">
        <w:rPr>
          <w:rFonts w:cstheme="minorHAnsi"/>
          <w:sz w:val="20"/>
          <w:szCs w:val="20"/>
        </w:rPr>
        <w:t>Grace Periods – If you do not reconfirm the eligibility code and the code becomes invalid, the ‘grace period’ starts. The grace period is a short period of time where a child can still access their extended / free hours. Once the grace period has expired:</w:t>
      </w:r>
    </w:p>
    <w:p w14:paraId="5E534BE0" w14:textId="52A6E43B" w:rsidR="00E86C83" w:rsidRPr="00E86C83" w:rsidRDefault="00E86C83" w:rsidP="00E86C83">
      <w:pPr>
        <w:pStyle w:val="ListParagraph"/>
        <w:numPr>
          <w:ilvl w:val="0"/>
          <w:numId w:val="108"/>
        </w:numPr>
        <w:spacing w:after="160" w:line="300" w:lineRule="auto"/>
        <w:rPr>
          <w:rFonts w:cstheme="minorHAnsi"/>
          <w:sz w:val="20"/>
          <w:szCs w:val="20"/>
        </w:rPr>
      </w:pPr>
      <w:r w:rsidRPr="00E86C83">
        <w:rPr>
          <w:rFonts w:cstheme="minorHAnsi"/>
          <w:sz w:val="20"/>
          <w:szCs w:val="20"/>
        </w:rPr>
        <w:t xml:space="preserve">Under 2s from working families will have to pay for all childcare provision privately. </w:t>
      </w:r>
    </w:p>
    <w:p w14:paraId="3C92BA79" w14:textId="678E8DAA" w:rsidR="00E86C83" w:rsidRPr="00E86C83" w:rsidRDefault="00E86C83" w:rsidP="00E86C83">
      <w:pPr>
        <w:pStyle w:val="ListParagraph"/>
        <w:numPr>
          <w:ilvl w:val="0"/>
          <w:numId w:val="108"/>
        </w:numPr>
        <w:spacing w:after="160" w:line="300" w:lineRule="auto"/>
        <w:rPr>
          <w:rFonts w:cstheme="minorHAnsi"/>
          <w:sz w:val="20"/>
          <w:szCs w:val="20"/>
        </w:rPr>
      </w:pPr>
      <w:r w:rsidRPr="00E86C83">
        <w:rPr>
          <w:rFonts w:cstheme="minorHAnsi"/>
          <w:sz w:val="20"/>
          <w:szCs w:val="20"/>
        </w:rPr>
        <w:t xml:space="preserve">2 year olds from working families will have to pay for all childcare provision privately but may be eligible to apply for an Eligible 2 year old place if they meet the criteria (see above for the weblink). </w:t>
      </w:r>
    </w:p>
    <w:p w14:paraId="64089596" w14:textId="40623110" w:rsidR="00E86C83" w:rsidRPr="00E86C83" w:rsidRDefault="00E86C83" w:rsidP="00E86C83">
      <w:pPr>
        <w:pStyle w:val="ListParagraph"/>
        <w:numPr>
          <w:ilvl w:val="0"/>
          <w:numId w:val="108"/>
        </w:numPr>
        <w:spacing w:after="160" w:line="300" w:lineRule="auto"/>
        <w:rPr>
          <w:rFonts w:cstheme="minorHAnsi"/>
          <w:sz w:val="20"/>
          <w:szCs w:val="20"/>
        </w:rPr>
      </w:pPr>
      <w:r w:rsidRPr="00E86C83">
        <w:rPr>
          <w:rFonts w:cstheme="minorHAnsi"/>
          <w:sz w:val="20"/>
          <w:szCs w:val="20"/>
        </w:rPr>
        <w:t>3 and 4 year olds from working families will only be able to access their universal free hours and must pay for any additional childcare provision.</w:t>
      </w:r>
    </w:p>
    <w:p w14:paraId="385F8F55" w14:textId="77777777" w:rsidR="00E86C83" w:rsidRPr="00E86C83" w:rsidRDefault="00E86C83" w:rsidP="00E86C83">
      <w:pPr>
        <w:pStyle w:val="ListParagraph"/>
        <w:ind w:left="709"/>
        <w:rPr>
          <w:rFonts w:cstheme="minorHAnsi"/>
          <w:sz w:val="20"/>
          <w:szCs w:val="20"/>
        </w:rPr>
      </w:pPr>
      <w:r w:rsidRPr="00E86C83">
        <w:rPr>
          <w:rFonts w:cstheme="minorHAnsi"/>
          <w:sz w:val="20"/>
          <w:szCs w:val="20"/>
        </w:rPr>
        <w:t>If this happens, we will discuss what to do about the sessions you have lost. Codes which are already in their grace period must be reconfirmed before claims can be made for expanded or extended free hours.</w:t>
      </w:r>
    </w:p>
    <w:p w14:paraId="3EF089E6" w14:textId="4D30F513" w:rsidR="002C6A70" w:rsidRDefault="00E86C83" w:rsidP="002C6A70">
      <w:pPr>
        <w:pStyle w:val="ListParagraph"/>
        <w:numPr>
          <w:ilvl w:val="0"/>
          <w:numId w:val="106"/>
        </w:numPr>
        <w:spacing w:after="160" w:line="300" w:lineRule="auto"/>
        <w:ind w:left="709" w:hanging="425"/>
        <w:rPr>
          <w:rFonts w:cstheme="minorHAnsi"/>
          <w:sz w:val="20"/>
          <w:szCs w:val="20"/>
        </w:rPr>
      </w:pPr>
      <w:r w:rsidRPr="00E86C83">
        <w:rPr>
          <w:rFonts w:cstheme="minorHAnsi"/>
          <w:sz w:val="20"/>
          <w:szCs w:val="20"/>
        </w:rPr>
        <w:lastRenderedPageBreak/>
        <w:t>Bank Holidays are not funded by Bristol City Council. If your free hours fall on a bank holiday, the free session will not be rescheduled.</w:t>
      </w:r>
    </w:p>
    <w:p w14:paraId="4F9491F4" w14:textId="77777777" w:rsidR="00E86C83" w:rsidRPr="00E86C83" w:rsidRDefault="00E86C83" w:rsidP="00E86C83">
      <w:pPr>
        <w:pStyle w:val="ListParagraph"/>
        <w:spacing w:after="160" w:line="300" w:lineRule="auto"/>
        <w:ind w:left="709"/>
        <w:rPr>
          <w:rFonts w:cstheme="minorHAnsi"/>
          <w:sz w:val="20"/>
          <w:szCs w:val="20"/>
        </w:rPr>
      </w:pPr>
    </w:p>
    <w:p w14:paraId="2CE7205C" w14:textId="77777777" w:rsidR="002C6A70" w:rsidRPr="00FA1544" w:rsidRDefault="002C6A70" w:rsidP="002C6A70">
      <w:pPr>
        <w:pStyle w:val="ListParagraph"/>
        <w:rPr>
          <w:rFonts w:cstheme="minorHAnsi"/>
        </w:rPr>
      </w:pPr>
      <w:r w:rsidRPr="00FA1544">
        <w:rPr>
          <w:rFonts w:cstheme="minorHAnsi"/>
        </w:rPr>
        <w:t>We reserve the right to change the contents of this policy without prior notice</w:t>
      </w:r>
    </w:p>
    <w:p w14:paraId="2694936D" w14:textId="095D1B22" w:rsidR="000C0973" w:rsidRPr="002949B7" w:rsidRDefault="009B7031" w:rsidP="002949B7">
      <w:pPr>
        <w:jc w:val="both"/>
        <w:rPr>
          <w:rFonts w:eastAsiaTheme="minorHAnsi"/>
          <w:lang w:eastAsia="en-US"/>
        </w:rPr>
      </w:pPr>
      <w:r>
        <w:rPr>
          <w:rFonts w:eastAsiaTheme="minorHAnsi"/>
          <w:lang w:eastAsia="en-US"/>
        </w:rPr>
        <w:t xml:space="preserve">  </w:t>
      </w:r>
    </w:p>
    <w:p w14:paraId="5277EC4E" w14:textId="5DB13E15" w:rsidR="00826288" w:rsidRDefault="00826288"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5EBF0E98" w:rsidR="00DA77A8" w:rsidRDefault="00DA77A8" w:rsidP="00871921">
      <w:pPr>
        <w:pStyle w:val="ListParagraph"/>
        <w:numPr>
          <w:ilvl w:val="0"/>
          <w:numId w:val="7"/>
        </w:numPr>
      </w:pPr>
      <w:r>
        <w:t>To develop within each child an appreciati</w:t>
      </w:r>
      <w:r w:rsidR="00D719F4">
        <w:t xml:space="preserve">on of others and their </w:t>
      </w:r>
      <w:r w:rsidR="00A8248D">
        <w:t>feelings.</w:t>
      </w:r>
    </w:p>
    <w:p w14:paraId="62AD5854" w14:textId="6CFF803A" w:rsidR="00DA77A8" w:rsidRDefault="00DA77A8" w:rsidP="00871921">
      <w:pPr>
        <w:pStyle w:val="ListParagraph"/>
        <w:numPr>
          <w:ilvl w:val="0"/>
          <w:numId w:val="7"/>
        </w:numPr>
      </w:pPr>
      <w:r>
        <w:t xml:space="preserve">To increase </w:t>
      </w:r>
      <w:r w:rsidR="00D719F4">
        <w:t xml:space="preserve">positive behaviours in </w:t>
      </w:r>
      <w:r w:rsidR="00A8248D">
        <w:t>children.</w:t>
      </w:r>
    </w:p>
    <w:p w14:paraId="2F226DAD" w14:textId="264114F9" w:rsidR="00DA77A8" w:rsidRDefault="00486EC0" w:rsidP="00871921">
      <w:pPr>
        <w:pStyle w:val="ListParagraph"/>
        <w:numPr>
          <w:ilvl w:val="0"/>
          <w:numId w:val="7"/>
        </w:numPr>
      </w:pPr>
      <w:r>
        <w:t>To encourage each</w:t>
      </w:r>
      <w:r w:rsidR="00DA77A8">
        <w:t xml:space="preserve"> child’s ability to soci</w:t>
      </w:r>
      <w:r w:rsidR="00D719F4">
        <w:t xml:space="preserve">alise and get along with </w:t>
      </w:r>
      <w:r w:rsidR="00A8248D">
        <w:t>others.</w:t>
      </w:r>
    </w:p>
    <w:p w14:paraId="56D6538C" w14:textId="6E089B30" w:rsidR="00DA77A8" w:rsidRDefault="00DA77A8" w:rsidP="00871921">
      <w:pPr>
        <w:pStyle w:val="ListParagraph"/>
        <w:numPr>
          <w:ilvl w:val="0"/>
          <w:numId w:val="7"/>
        </w:numPr>
      </w:pPr>
      <w:r>
        <w:t>To develop each child’s understanding of their feeli</w:t>
      </w:r>
      <w:r w:rsidR="00D719F4">
        <w:t xml:space="preserve">ngs and the feelings of </w:t>
      </w:r>
      <w:r w:rsidR="00A8248D">
        <w:t>others.</w:t>
      </w:r>
    </w:p>
    <w:p w14:paraId="7750098F" w14:textId="77777777" w:rsidR="00DA77A8" w:rsidRDefault="00DA77A8" w:rsidP="00871921">
      <w:pPr>
        <w:pStyle w:val="ListParagraph"/>
        <w:numPr>
          <w:ilvl w:val="0"/>
          <w:numId w:val="7"/>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by </w:t>
      </w:r>
      <w:r>
        <w:rPr>
          <w:u w:val="single"/>
        </w:rPr>
        <w:t>:-</w:t>
      </w:r>
    </w:p>
    <w:p w14:paraId="0AE3D945" w14:textId="505A3A4B" w:rsidR="00DA77A8" w:rsidRDefault="00DA77A8" w:rsidP="00871921">
      <w:pPr>
        <w:pStyle w:val="ListParagraph"/>
        <w:numPr>
          <w:ilvl w:val="0"/>
          <w:numId w:val="8"/>
        </w:numPr>
      </w:pPr>
      <w:r w:rsidRPr="00225AB0">
        <w:rPr>
          <w:b/>
        </w:rPr>
        <w:t xml:space="preserve">Praise and encouragement </w:t>
      </w:r>
      <w:r>
        <w:t>– we praise and encourage positive behaviours and traits such as tolerance, kindness, helping others, concentration, p</w:t>
      </w:r>
      <w:r w:rsidR="00D719F4">
        <w:t xml:space="preserve">ersistence and </w:t>
      </w:r>
      <w:r w:rsidR="00A8248D">
        <w:t>self-reflection.</w:t>
      </w:r>
    </w:p>
    <w:p w14:paraId="6212D37A" w14:textId="018A8FA8" w:rsidR="00DA77A8" w:rsidRDefault="00DA77A8" w:rsidP="00871921">
      <w:pPr>
        <w:pStyle w:val="ListParagraph"/>
        <w:numPr>
          <w:ilvl w:val="0"/>
          <w:numId w:val="8"/>
        </w:numPr>
      </w:pPr>
      <w:r>
        <w:rPr>
          <w:b/>
        </w:rPr>
        <w:t>Reasoning</w:t>
      </w:r>
      <w:r w:rsidRPr="005166A2">
        <w:t>-</w:t>
      </w:r>
      <w:r>
        <w:t xml:space="preserve"> We discuss with children why they should do things or not do things and teach them alternative positive</w:t>
      </w:r>
      <w:r w:rsidR="00D719F4">
        <w:t xml:space="preserve"> ways of dealing with </w:t>
      </w:r>
      <w:r w:rsidR="00A8248D">
        <w:t>behaviour.</w:t>
      </w:r>
    </w:p>
    <w:p w14:paraId="0747DDFE" w14:textId="4AA246D6" w:rsidR="00DA77A8" w:rsidRDefault="00DA77A8" w:rsidP="00871921">
      <w:pPr>
        <w:pStyle w:val="ListParagraph"/>
        <w:numPr>
          <w:ilvl w:val="0"/>
          <w:numId w:val="8"/>
        </w:numPr>
      </w:pPr>
      <w:r>
        <w:rPr>
          <w:b/>
        </w:rPr>
        <w:t xml:space="preserve">Phrasing </w:t>
      </w:r>
      <w:r>
        <w:t xml:space="preserve">– we endeavour to phrase directions in a </w:t>
      </w:r>
      <w:r w:rsidR="00D719F4">
        <w:t xml:space="preserve">clear positive </w:t>
      </w:r>
      <w:r w:rsidR="00A8248D">
        <w:t>manner.</w:t>
      </w:r>
    </w:p>
    <w:p w14:paraId="6B1C179D" w14:textId="48F15DD5" w:rsidR="00DA77A8" w:rsidRDefault="00DA77A8" w:rsidP="00871921">
      <w:pPr>
        <w:pStyle w:val="ListParagraph"/>
        <w:numPr>
          <w:ilvl w:val="0"/>
          <w:numId w:val="8"/>
        </w:numPr>
      </w:pPr>
      <w:r>
        <w:rPr>
          <w:b/>
        </w:rPr>
        <w:t>Layout</w:t>
      </w:r>
      <w:r w:rsidRPr="005166A2">
        <w:t>-</w:t>
      </w:r>
      <w:r>
        <w:t xml:space="preserve"> in our setting we layout a range of choices and equipment with enough space around each activity. We provide activities that require co-operation and promote tur</w:t>
      </w:r>
      <w:r w:rsidR="00D719F4">
        <w:t xml:space="preserve">n taking, sharing and </w:t>
      </w:r>
      <w:r w:rsidR="00A8248D">
        <w:t>compromise.</w:t>
      </w:r>
    </w:p>
    <w:p w14:paraId="0B4B2791" w14:textId="41BFBD10" w:rsidR="006F1D9F" w:rsidRDefault="00DA77A8" w:rsidP="00871921">
      <w:pPr>
        <w:pStyle w:val="ListParagraph"/>
        <w:numPr>
          <w:ilvl w:val="0"/>
          <w:numId w:val="8"/>
        </w:numPr>
      </w:pPr>
      <w:r>
        <w:rPr>
          <w:b/>
        </w:rPr>
        <w:t xml:space="preserve">Rules </w:t>
      </w:r>
      <w:r w:rsidR="00904705">
        <w:rPr>
          <w:b/>
        </w:rPr>
        <w:t>and expectations</w:t>
      </w:r>
      <w:r>
        <w:t>– Are explained to the childre</w:t>
      </w:r>
      <w:r w:rsidR="00D719F4">
        <w:t>n</w:t>
      </w:r>
      <w:r w:rsidR="00904705">
        <w:t xml:space="preserve"> </w:t>
      </w:r>
      <w:r w:rsidR="008E33AF">
        <w:t>regularly</w:t>
      </w:r>
      <w:r w:rsidR="00D719F4">
        <w:t xml:space="preserve"> in a way they can understand</w:t>
      </w:r>
      <w:r w:rsidR="006F1D9F">
        <w:t xml:space="preserve"> using pictures </w:t>
      </w:r>
      <w:r w:rsidR="00D93252">
        <w:t xml:space="preserve">and posters </w:t>
      </w:r>
      <w:r w:rsidR="006F1D9F">
        <w:t xml:space="preserve">to help. </w:t>
      </w:r>
    </w:p>
    <w:p w14:paraId="336FC2DC" w14:textId="77777777" w:rsidR="006F1D9F" w:rsidRDefault="006F1D9F" w:rsidP="006F1D9F">
      <w:pPr>
        <w:pStyle w:val="ListParagraph"/>
        <w:numPr>
          <w:ilvl w:val="0"/>
          <w:numId w:val="97"/>
        </w:numPr>
      </w:pPr>
      <w:r>
        <w:t xml:space="preserve">Expectations in the baby room: </w:t>
      </w:r>
    </w:p>
    <w:p w14:paraId="2FC2C0AC" w14:textId="12C89102" w:rsidR="00DA77A8" w:rsidRDefault="006F1D9F" w:rsidP="006F1D9F">
      <w:pPr>
        <w:pStyle w:val="ListParagraph"/>
        <w:numPr>
          <w:ilvl w:val="0"/>
          <w:numId w:val="97"/>
        </w:numPr>
      </w:pPr>
      <w:r>
        <w:t xml:space="preserve">1) We are gentle with our friends </w:t>
      </w:r>
    </w:p>
    <w:p w14:paraId="4A31CCB2" w14:textId="77777777" w:rsidR="006F1D9F" w:rsidRDefault="006F1D9F" w:rsidP="006F1D9F">
      <w:pPr>
        <w:pStyle w:val="ListParagraph"/>
        <w:numPr>
          <w:ilvl w:val="0"/>
          <w:numId w:val="97"/>
        </w:numPr>
      </w:pPr>
      <w:r>
        <w:t xml:space="preserve">Expectations in the toddler room </w:t>
      </w:r>
    </w:p>
    <w:p w14:paraId="3AE97545" w14:textId="4EA27A11" w:rsidR="006F1D9F" w:rsidRDefault="006F1D9F" w:rsidP="006F1D9F">
      <w:pPr>
        <w:pStyle w:val="ListParagraph"/>
        <w:ind w:left="1080"/>
      </w:pPr>
      <w:r>
        <w:t>1) We are gentle with our friends</w:t>
      </w:r>
    </w:p>
    <w:p w14:paraId="2B5FF091" w14:textId="7E64511E" w:rsidR="00E46674" w:rsidRDefault="006F1D9F" w:rsidP="00E46674">
      <w:pPr>
        <w:pStyle w:val="ListParagraph"/>
        <w:ind w:left="1080"/>
      </w:pPr>
      <w:r>
        <w:t xml:space="preserve">2) If it’s tricky </w:t>
      </w:r>
      <w:r w:rsidR="00D93252">
        <w:t xml:space="preserve">to be gently </w:t>
      </w:r>
      <w:r>
        <w:t>we ask for help</w:t>
      </w:r>
    </w:p>
    <w:p w14:paraId="68E420BB" w14:textId="773B3771" w:rsidR="006F1D9F" w:rsidRDefault="006F1D9F" w:rsidP="00E46674">
      <w:pPr>
        <w:pStyle w:val="ListParagraph"/>
        <w:numPr>
          <w:ilvl w:val="0"/>
          <w:numId w:val="97"/>
        </w:numPr>
      </w:pPr>
      <w:r>
        <w:t xml:space="preserve">Expectations in the pre-school </w:t>
      </w:r>
    </w:p>
    <w:p w14:paraId="4580C63D" w14:textId="036A037E" w:rsidR="00E46674" w:rsidRDefault="00E46674" w:rsidP="008360DF">
      <w:pPr>
        <w:pStyle w:val="ListParagraph"/>
        <w:numPr>
          <w:ilvl w:val="0"/>
          <w:numId w:val="98"/>
        </w:numPr>
      </w:pPr>
      <w:r>
        <w:t>We are gentle with our friends</w:t>
      </w:r>
    </w:p>
    <w:p w14:paraId="7BA4FC25" w14:textId="1FFF408E" w:rsidR="008360DF" w:rsidRDefault="008360DF" w:rsidP="008360DF">
      <w:pPr>
        <w:pStyle w:val="ListParagraph"/>
        <w:numPr>
          <w:ilvl w:val="0"/>
          <w:numId w:val="98"/>
        </w:numPr>
      </w:pPr>
      <w:r>
        <w:t>We ask before we touch our friends and we wait for them to say yes</w:t>
      </w:r>
    </w:p>
    <w:p w14:paraId="547D9909" w14:textId="09A14002" w:rsidR="008360DF" w:rsidRDefault="00951BCE" w:rsidP="008360DF">
      <w:pPr>
        <w:pStyle w:val="ListParagraph"/>
        <w:numPr>
          <w:ilvl w:val="0"/>
          <w:numId w:val="98"/>
        </w:numPr>
      </w:pPr>
      <w:r>
        <w:t>If we make a mistake we try to make it better</w:t>
      </w:r>
    </w:p>
    <w:p w14:paraId="3797C8D9" w14:textId="77B2FC75" w:rsidR="00951BCE" w:rsidRDefault="00120CBF" w:rsidP="008360DF">
      <w:pPr>
        <w:pStyle w:val="ListParagraph"/>
        <w:numPr>
          <w:ilvl w:val="0"/>
          <w:numId w:val="98"/>
        </w:numPr>
      </w:pPr>
      <w:r>
        <w:t>We walk inside and we run outside</w:t>
      </w:r>
    </w:p>
    <w:p w14:paraId="211474BA" w14:textId="294CF69D" w:rsidR="00120CBF" w:rsidRDefault="00D93252" w:rsidP="008360DF">
      <w:pPr>
        <w:pStyle w:val="ListParagraph"/>
        <w:numPr>
          <w:ilvl w:val="0"/>
          <w:numId w:val="98"/>
        </w:numPr>
      </w:pPr>
      <w:r>
        <w:t>We look after nursery toys and tools</w:t>
      </w:r>
    </w:p>
    <w:p w14:paraId="2603F0CF" w14:textId="4FA7D4BB" w:rsidR="00D93252" w:rsidRDefault="00D93252" w:rsidP="008360DF">
      <w:pPr>
        <w:pStyle w:val="ListParagraph"/>
        <w:numPr>
          <w:ilvl w:val="0"/>
          <w:numId w:val="98"/>
        </w:numPr>
      </w:pPr>
      <w:r>
        <w:t>If it’s tricky to be gentle we ask for help!</w:t>
      </w:r>
    </w:p>
    <w:p w14:paraId="5D6649D8" w14:textId="16C79725" w:rsidR="00DA77A8" w:rsidRDefault="00DA77A8" w:rsidP="00871921">
      <w:pPr>
        <w:pStyle w:val="ListParagraph"/>
        <w:numPr>
          <w:ilvl w:val="0"/>
          <w:numId w:val="8"/>
        </w:numPr>
      </w:pPr>
      <w:r>
        <w:rPr>
          <w:b/>
        </w:rPr>
        <w:lastRenderedPageBreak/>
        <w:t>Having high staff expectations</w:t>
      </w:r>
      <w:r w:rsidRPr="00300BDC">
        <w:t>-</w:t>
      </w:r>
      <w:r>
        <w:t xml:space="preserve"> staff are trained to listen and </w:t>
      </w:r>
      <w:r w:rsidR="00D719F4">
        <w:t>value what children have to say;</w:t>
      </w:r>
    </w:p>
    <w:p w14:paraId="382BC89F" w14:textId="6A2BEDC6" w:rsidR="00DA77A8" w:rsidRDefault="00DA77A8" w:rsidP="00871921">
      <w:pPr>
        <w:pStyle w:val="ListParagraph"/>
        <w:numPr>
          <w:ilvl w:val="0"/>
          <w:numId w:val="8"/>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871921">
      <w:pPr>
        <w:pStyle w:val="ListParagraph"/>
        <w:numPr>
          <w:ilvl w:val="0"/>
          <w:numId w:val="8"/>
        </w:numPr>
      </w:pPr>
      <w:r>
        <w:rPr>
          <w:b/>
        </w:rPr>
        <w:t xml:space="preserve">Modelling </w:t>
      </w:r>
      <w:r>
        <w:t>– staff model po</w:t>
      </w:r>
      <w:r w:rsidR="00D719F4">
        <w:t>sitive behaviour in the setting;</w:t>
      </w:r>
      <w:r>
        <w:t xml:space="preserve"> </w:t>
      </w:r>
    </w:p>
    <w:p w14:paraId="0F68F865" w14:textId="160748B5" w:rsidR="00DA77A8" w:rsidRDefault="00DA77A8" w:rsidP="00871921">
      <w:pPr>
        <w:pStyle w:val="ListParagraph"/>
        <w:numPr>
          <w:ilvl w:val="0"/>
          <w:numId w:val="8"/>
        </w:numPr>
      </w:pPr>
      <w:r>
        <w:rPr>
          <w:b/>
        </w:rPr>
        <w:t>Teaching</w:t>
      </w:r>
      <w:r w:rsidRPr="001D5173">
        <w:t>-</w:t>
      </w:r>
      <w:r>
        <w:t xml:space="preserve"> by modelling and direct teaching children learn to communicate and man</w:t>
      </w:r>
      <w:r w:rsidR="00D719F4">
        <w:t>age their own behaviours better.</w:t>
      </w:r>
    </w:p>
    <w:p w14:paraId="195783B2" w14:textId="365E4B27" w:rsidR="005B6043" w:rsidRDefault="008B03EF" w:rsidP="00871921">
      <w:pPr>
        <w:pStyle w:val="ListParagraph"/>
        <w:numPr>
          <w:ilvl w:val="0"/>
          <w:numId w:val="8"/>
        </w:numPr>
      </w:pPr>
      <w:r>
        <w:rPr>
          <w:b/>
        </w:rPr>
        <w:t xml:space="preserve">Using visual supports </w:t>
      </w:r>
      <w:r>
        <w:t xml:space="preserve">– in the pre-school staff use yellow and red cards to help children to remember to be gentle with their friends. Children are shown a yellow card and reminded to please be gentle </w:t>
      </w:r>
      <w:r w:rsidR="006E0070">
        <w:t xml:space="preserve">once. If they are still finding it difficult children are shown a red card and asked to play with something or someone different for five minutes using a timer. This is not a time out but a way to encourage </w:t>
      </w:r>
      <w:r w:rsidR="00EE1DB0">
        <w:t>children to move away from tricky situations and to re-engage with something calmer or different. Throughout this process children will be spoken to positively, calmly</w:t>
      </w:r>
      <w:r w:rsidR="006F1D9F">
        <w:t xml:space="preserve"> and gently and will be praised for the good choices they then make. </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04F443FB" w:rsidR="00DA77A8" w:rsidRDefault="00DA77A8" w:rsidP="00705D89">
      <w:r>
        <w:t>In the case of persistent</w:t>
      </w:r>
      <w:r w:rsidR="00705D89">
        <w:t xml:space="preserve"> challenging</w:t>
      </w:r>
      <w:r>
        <w:t xml:space="preserve"> behaviour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r w:rsidR="00601737">
        <w:t>An individual behaviour plan may be written together with parents with the aim of identifying triggers and supporting the child to find more functional ways to meet their needs. Some children may need an individual behaviour plan for a short time only</w:t>
      </w:r>
      <w:r w:rsidR="00763B71">
        <w:t xml:space="preserve">. </w:t>
      </w:r>
    </w:p>
    <w:p w14:paraId="6F562A4F" w14:textId="5F86C784" w:rsidR="00DA77A8" w:rsidRDefault="00DA77A8" w:rsidP="00DA77A8">
      <w:r>
        <w:t>At Purple Childcare</w:t>
      </w:r>
      <w:r w:rsidR="00486EC0">
        <w:t>,</w:t>
      </w:r>
      <w:r>
        <w:t xml:space="preserve"> no child or employee will ever witness or be subjected to or threatened by any corporal punishment or humiliating practices.</w:t>
      </w:r>
    </w:p>
    <w:p w14:paraId="57A208B7" w14:textId="77777777" w:rsidR="00DA77A8" w:rsidRDefault="00DA77A8" w:rsidP="00DA77A8">
      <w:r>
        <w:t xml:space="preserve">Physical intervention is taken if a child’s behaviour is putting themselves or others at a risk of harm. </w:t>
      </w:r>
      <w:r w:rsidR="00705D89">
        <w:t>In these cases the following protocol is followed (unless taking the time to do so puts any child at risk of harm)</w:t>
      </w:r>
    </w:p>
    <w:p w14:paraId="7E354398" w14:textId="2DBB3A48" w:rsidR="00705D89" w:rsidRDefault="00705D89" w:rsidP="00871921">
      <w:pPr>
        <w:pStyle w:val="ListParagraph"/>
        <w:numPr>
          <w:ilvl w:val="0"/>
          <w:numId w:val="23"/>
        </w:numPr>
      </w:pPr>
      <w:r>
        <w:t>The child is asked to stop what they are doing</w:t>
      </w:r>
      <w:r w:rsidR="00D719F4">
        <w:t>;</w:t>
      </w:r>
    </w:p>
    <w:p w14:paraId="5C6F2CBB" w14:textId="4B94D36B" w:rsidR="00705D89" w:rsidRDefault="00705D89" w:rsidP="00871921">
      <w:pPr>
        <w:pStyle w:val="ListParagraph"/>
        <w:numPr>
          <w:ilvl w:val="0"/>
          <w:numId w:val="23"/>
        </w:numPr>
      </w:pPr>
      <w:r>
        <w:t>The child is warned, in language they will understand, that an adult will need to physically intervene if they do not stop</w:t>
      </w:r>
      <w:r w:rsidR="00D719F4">
        <w:t>;</w:t>
      </w:r>
    </w:p>
    <w:p w14:paraId="3013EE5B" w14:textId="5F8FE0BC" w:rsidR="00705D89" w:rsidRDefault="00705D89" w:rsidP="00871921">
      <w:pPr>
        <w:pStyle w:val="ListParagraph"/>
        <w:numPr>
          <w:ilvl w:val="0"/>
          <w:numId w:val="23"/>
        </w:numPr>
      </w:pPr>
      <w:r>
        <w:t>The adult physically intervenes in the least intrusive way possible</w:t>
      </w:r>
      <w:r w:rsidR="00D719F4">
        <w:t>;</w:t>
      </w:r>
      <w:r>
        <w:t xml:space="preserve"> </w:t>
      </w:r>
    </w:p>
    <w:p w14:paraId="07ABEC88" w14:textId="1C595684" w:rsidR="00705D89" w:rsidRDefault="00705D89" w:rsidP="00871921">
      <w:pPr>
        <w:pStyle w:val="ListParagraph"/>
        <w:numPr>
          <w:ilvl w:val="0"/>
          <w:numId w:val="23"/>
        </w:numPr>
      </w:pPr>
      <w:r>
        <w:t>The adult remains with the child until they are safely able to be left alone</w:t>
      </w:r>
      <w:r w:rsidR="00D719F4">
        <w:t>;</w:t>
      </w:r>
    </w:p>
    <w:p w14:paraId="699DDE38" w14:textId="2B7D03E7" w:rsidR="00705D89" w:rsidRDefault="00705D89" w:rsidP="00871921">
      <w:pPr>
        <w:pStyle w:val="ListParagraph"/>
        <w:numPr>
          <w:ilvl w:val="0"/>
          <w:numId w:val="23"/>
        </w:numPr>
      </w:pPr>
      <w:r>
        <w:t>The child is debriefed in a way they are able to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871921">
      <w:pPr>
        <w:pStyle w:val="ListParagraph"/>
        <w:numPr>
          <w:ilvl w:val="0"/>
          <w:numId w:val="23"/>
        </w:numPr>
      </w:pPr>
      <w:r>
        <w:t>A record is kept of all physical intervention</w:t>
      </w:r>
      <w:r w:rsidR="00D719F4">
        <w:t>.</w:t>
      </w:r>
    </w:p>
    <w:p w14:paraId="0202A3B8" w14:textId="34A28344" w:rsidR="00E21B1C" w:rsidRPr="00326DD3" w:rsidRDefault="00326DD3" w:rsidP="00E21B1C">
      <w:pPr>
        <w:ind w:left="360"/>
        <w:rPr>
          <w:u w:val="single"/>
        </w:rPr>
      </w:pPr>
      <w:r w:rsidRPr="00326DD3">
        <w:rPr>
          <w:u w:val="single"/>
        </w:rPr>
        <w:t xml:space="preserve">Communication </w:t>
      </w:r>
      <w:r w:rsidR="004F0416">
        <w:rPr>
          <w:u w:val="single"/>
        </w:rPr>
        <w:t xml:space="preserve">and </w:t>
      </w:r>
      <w:r w:rsidR="00DD6CF9">
        <w:rPr>
          <w:u w:val="single"/>
        </w:rPr>
        <w:t xml:space="preserve">child well-being </w:t>
      </w:r>
      <w:r w:rsidRPr="00326DD3">
        <w:rPr>
          <w:u w:val="single"/>
        </w:rPr>
        <w:t xml:space="preserve">policy </w:t>
      </w:r>
    </w:p>
    <w:p w14:paraId="4F06035C" w14:textId="6E6E66DC" w:rsidR="002F005A" w:rsidRPr="00600CF7" w:rsidRDefault="003A75EC" w:rsidP="002F005A">
      <w:pPr>
        <w:rPr>
          <w:bCs/>
        </w:rPr>
      </w:pPr>
      <w:r w:rsidRPr="00600CF7">
        <w:rPr>
          <w:bCs/>
        </w:rPr>
        <w:t xml:space="preserve">Communication </w:t>
      </w:r>
      <w:r w:rsidR="006E2BBE" w:rsidRPr="00600CF7">
        <w:rPr>
          <w:bCs/>
        </w:rPr>
        <w:t xml:space="preserve">is a large part of behaviour </w:t>
      </w:r>
      <w:r w:rsidR="0068122C" w:rsidRPr="00600CF7">
        <w:rPr>
          <w:bCs/>
        </w:rPr>
        <w:t>at purple childcare we l</w:t>
      </w:r>
      <w:r w:rsidR="002F005A" w:rsidRPr="00600CF7">
        <w:rPr>
          <w:bCs/>
        </w:rPr>
        <w:t>ead practice that supports others to engage with children to build their self-esteem.</w:t>
      </w:r>
      <w:r w:rsidR="0068122C" w:rsidRPr="00600CF7">
        <w:rPr>
          <w:bCs/>
        </w:rPr>
        <w:t xml:space="preserve"> By </w:t>
      </w:r>
      <w:r w:rsidR="002F005A" w:rsidRPr="00600CF7">
        <w:rPr>
          <w:bCs/>
        </w:rPr>
        <w:t xml:space="preserve">Modelling positive behaviour and communication, </w:t>
      </w:r>
      <w:r w:rsidR="007D71B1" w:rsidRPr="00600CF7">
        <w:rPr>
          <w:bCs/>
        </w:rPr>
        <w:t xml:space="preserve">in the </w:t>
      </w:r>
      <w:r w:rsidR="002F005A" w:rsidRPr="00600CF7">
        <w:rPr>
          <w:bCs/>
        </w:rPr>
        <w:t>setting staff are encouraged</w:t>
      </w:r>
      <w:r w:rsidR="0068122C" w:rsidRPr="00600CF7">
        <w:rPr>
          <w:bCs/>
        </w:rPr>
        <w:t xml:space="preserve"> </w:t>
      </w:r>
      <w:r w:rsidR="002F005A" w:rsidRPr="00600CF7">
        <w:rPr>
          <w:bCs/>
        </w:rPr>
        <w:t>to engage with children in positive ways</w:t>
      </w:r>
      <w:r w:rsidR="00327863" w:rsidRPr="00600CF7">
        <w:rPr>
          <w:bCs/>
        </w:rPr>
        <w:t xml:space="preserve"> and we have r</w:t>
      </w:r>
      <w:r w:rsidR="002F005A" w:rsidRPr="00600CF7">
        <w:rPr>
          <w:bCs/>
        </w:rPr>
        <w:t xml:space="preserve">egular training and professional </w:t>
      </w:r>
      <w:r w:rsidR="008D164C" w:rsidRPr="00600CF7">
        <w:rPr>
          <w:bCs/>
        </w:rPr>
        <w:t>days,</w:t>
      </w:r>
      <w:r w:rsidR="002F005A" w:rsidRPr="00600CF7">
        <w:rPr>
          <w:bCs/>
        </w:rPr>
        <w:t xml:space="preserve"> so staff</w:t>
      </w:r>
      <w:r w:rsidR="0068122C" w:rsidRPr="00600CF7">
        <w:rPr>
          <w:bCs/>
        </w:rPr>
        <w:t xml:space="preserve"> </w:t>
      </w:r>
      <w:r w:rsidR="002F005A" w:rsidRPr="00600CF7">
        <w:rPr>
          <w:bCs/>
        </w:rPr>
        <w:t>have relevant up to date training.</w:t>
      </w:r>
    </w:p>
    <w:p w14:paraId="771C9376" w14:textId="6B2F24D0" w:rsidR="006B0549" w:rsidRPr="00600CF7" w:rsidRDefault="00327863" w:rsidP="002F005A">
      <w:pPr>
        <w:rPr>
          <w:bCs/>
        </w:rPr>
      </w:pPr>
      <w:r w:rsidRPr="00600CF7">
        <w:rPr>
          <w:bCs/>
        </w:rPr>
        <w:t>We s</w:t>
      </w:r>
      <w:r w:rsidR="002F005A" w:rsidRPr="00600CF7">
        <w:rPr>
          <w:bCs/>
        </w:rPr>
        <w:t>upport others to work with children in a manner that is open, trustworthy, respectful,</w:t>
      </w:r>
      <w:r w:rsidRPr="00600CF7">
        <w:rPr>
          <w:bCs/>
        </w:rPr>
        <w:t xml:space="preserve"> </w:t>
      </w:r>
      <w:r w:rsidR="002F005A" w:rsidRPr="00600CF7">
        <w:rPr>
          <w:bCs/>
        </w:rPr>
        <w:t>and reliable.</w:t>
      </w:r>
      <w:r w:rsidR="001156B8" w:rsidRPr="00600CF7">
        <w:rPr>
          <w:bCs/>
        </w:rPr>
        <w:t xml:space="preserve"> </w:t>
      </w:r>
      <w:r w:rsidR="002F005A" w:rsidRPr="00600CF7">
        <w:rPr>
          <w:bCs/>
        </w:rPr>
        <w:t xml:space="preserve">On the first day of employment staff are asked to read through are policies and procedures, </w:t>
      </w:r>
      <w:r w:rsidR="00E93616" w:rsidRPr="00600CF7">
        <w:rPr>
          <w:bCs/>
        </w:rPr>
        <w:t xml:space="preserve">we </w:t>
      </w:r>
      <w:r w:rsidR="002F005A" w:rsidRPr="00600CF7">
        <w:rPr>
          <w:bCs/>
        </w:rPr>
        <w:t xml:space="preserve">also speak to staff on their first day about our expectations </w:t>
      </w:r>
      <w:r w:rsidR="008D164C" w:rsidRPr="00600CF7">
        <w:rPr>
          <w:bCs/>
        </w:rPr>
        <w:t>in regard to</w:t>
      </w:r>
      <w:r w:rsidR="002F005A" w:rsidRPr="00600CF7">
        <w:rPr>
          <w:bCs/>
        </w:rPr>
        <w:t xml:space="preserve"> interacting with</w:t>
      </w:r>
      <w:r w:rsidR="001156B8" w:rsidRPr="00600CF7">
        <w:rPr>
          <w:bCs/>
        </w:rPr>
        <w:t xml:space="preserve"> </w:t>
      </w:r>
      <w:r w:rsidR="002F005A" w:rsidRPr="00600CF7">
        <w:rPr>
          <w:bCs/>
        </w:rPr>
        <w:t xml:space="preserve">children in our setting, it is also important that I am consistent with behaviours and interactions </w:t>
      </w:r>
      <w:r w:rsidR="00E93616" w:rsidRPr="00600CF7">
        <w:rPr>
          <w:bCs/>
        </w:rPr>
        <w:t xml:space="preserve">and </w:t>
      </w:r>
      <w:r w:rsidR="00DA7E99" w:rsidRPr="00600CF7">
        <w:rPr>
          <w:bCs/>
        </w:rPr>
        <w:t>all leaders set the example</w:t>
      </w:r>
      <w:r w:rsidR="002F005A" w:rsidRPr="00600CF7">
        <w:rPr>
          <w:bCs/>
        </w:rPr>
        <w:t>. Staff have regular supervisions</w:t>
      </w:r>
      <w:r w:rsidR="001156B8" w:rsidRPr="00600CF7">
        <w:rPr>
          <w:bCs/>
        </w:rPr>
        <w:t xml:space="preserve"> </w:t>
      </w:r>
      <w:r w:rsidR="002F005A" w:rsidRPr="00600CF7">
        <w:rPr>
          <w:bCs/>
        </w:rPr>
        <w:t>where they are free to discuss any concerns, reflect on their own practice and receive</w:t>
      </w:r>
      <w:r w:rsidR="001156B8" w:rsidRPr="00600CF7">
        <w:rPr>
          <w:bCs/>
        </w:rPr>
        <w:t xml:space="preserve"> </w:t>
      </w:r>
      <w:r w:rsidR="002F005A" w:rsidRPr="00600CF7">
        <w:rPr>
          <w:bCs/>
        </w:rPr>
        <w:t>positive feedback. By providing a positive work environment where staff feel relaxed our</w:t>
      </w:r>
      <w:r w:rsidR="001156B8" w:rsidRPr="00600CF7">
        <w:rPr>
          <w:bCs/>
        </w:rPr>
        <w:t xml:space="preserve"> </w:t>
      </w:r>
      <w:r w:rsidR="002F005A" w:rsidRPr="00600CF7">
        <w:rPr>
          <w:bCs/>
        </w:rPr>
        <w:t xml:space="preserve">respected and work with </w:t>
      </w:r>
      <w:r w:rsidR="008D164C" w:rsidRPr="00600CF7">
        <w:rPr>
          <w:bCs/>
        </w:rPr>
        <w:t>people,</w:t>
      </w:r>
      <w:r w:rsidR="002F005A" w:rsidRPr="00600CF7">
        <w:rPr>
          <w:bCs/>
        </w:rPr>
        <w:t xml:space="preserve"> they can trust they are more likely to be open and provide</w:t>
      </w:r>
      <w:r w:rsidR="001156B8" w:rsidRPr="00600CF7">
        <w:rPr>
          <w:bCs/>
        </w:rPr>
        <w:t xml:space="preserve"> </w:t>
      </w:r>
      <w:r w:rsidR="002F005A" w:rsidRPr="00600CF7">
        <w:rPr>
          <w:bCs/>
        </w:rPr>
        <w:t xml:space="preserve">an environment for children in their care that is open, trustworthy, </w:t>
      </w:r>
      <w:r w:rsidR="008D164C" w:rsidRPr="00600CF7">
        <w:rPr>
          <w:bCs/>
        </w:rPr>
        <w:t>respectful,</w:t>
      </w:r>
      <w:r w:rsidR="002F005A" w:rsidRPr="00600CF7">
        <w:rPr>
          <w:bCs/>
        </w:rPr>
        <w:t xml:space="preserve"> and reliable.</w:t>
      </w:r>
    </w:p>
    <w:p w14:paraId="2BBD22F7" w14:textId="2D71B3D6" w:rsidR="002F005A" w:rsidRPr="00600CF7" w:rsidRDefault="006B0549" w:rsidP="002F005A">
      <w:pPr>
        <w:rPr>
          <w:bCs/>
        </w:rPr>
      </w:pPr>
      <w:r w:rsidRPr="00600CF7">
        <w:rPr>
          <w:bCs/>
        </w:rPr>
        <w:t>L</w:t>
      </w:r>
      <w:r w:rsidR="001156B8" w:rsidRPr="00600CF7">
        <w:rPr>
          <w:bCs/>
        </w:rPr>
        <w:t>eaders</w:t>
      </w:r>
      <w:r w:rsidR="002F005A" w:rsidRPr="00600CF7">
        <w:rPr>
          <w:bCs/>
        </w:rPr>
        <w:t xml:space="preserve"> Demonstrate through own practice ways to encourage and support children to express</w:t>
      </w:r>
      <w:r w:rsidRPr="00600CF7">
        <w:rPr>
          <w:bCs/>
        </w:rPr>
        <w:t xml:space="preserve"> </w:t>
      </w:r>
      <w:r w:rsidR="002F005A" w:rsidRPr="00600CF7">
        <w:rPr>
          <w:bCs/>
        </w:rPr>
        <w:t>their feelings, views and hopes.</w:t>
      </w:r>
      <w:r w:rsidRPr="00600CF7">
        <w:rPr>
          <w:bCs/>
        </w:rPr>
        <w:t xml:space="preserve"> </w:t>
      </w:r>
      <w:r w:rsidR="002F005A" w:rsidRPr="00600CF7">
        <w:rPr>
          <w:bCs/>
        </w:rPr>
        <w:t>We provide a comfortable, safe environment so children feel relaxed when in our care by</w:t>
      </w:r>
      <w:r w:rsidRPr="00600CF7">
        <w:rPr>
          <w:bCs/>
        </w:rPr>
        <w:t xml:space="preserve"> </w:t>
      </w:r>
      <w:r w:rsidR="002F005A" w:rsidRPr="00600CF7">
        <w:rPr>
          <w:bCs/>
        </w:rPr>
        <w:t>providing this type of environment children feel like they have the space and time to</w:t>
      </w:r>
      <w:r w:rsidRPr="00600CF7">
        <w:rPr>
          <w:bCs/>
        </w:rPr>
        <w:t xml:space="preserve"> </w:t>
      </w:r>
      <w:r w:rsidR="002F005A" w:rsidRPr="00600CF7">
        <w:rPr>
          <w:bCs/>
        </w:rPr>
        <w:t>express themselves and that their thoughts and feelings are valued. Every member of staff</w:t>
      </w:r>
      <w:r w:rsidR="00776B60" w:rsidRPr="00600CF7">
        <w:rPr>
          <w:bCs/>
        </w:rPr>
        <w:t xml:space="preserve"> </w:t>
      </w:r>
      <w:r w:rsidR="002F005A" w:rsidRPr="00600CF7">
        <w:rPr>
          <w:bCs/>
        </w:rPr>
        <w:t>is encouraged to listen to all children and make each child feel valued, this is encouraged by</w:t>
      </w:r>
      <w:r w:rsidR="00776B60" w:rsidRPr="00600CF7">
        <w:rPr>
          <w:bCs/>
        </w:rPr>
        <w:t xml:space="preserve"> </w:t>
      </w:r>
      <w:r w:rsidR="002F005A" w:rsidRPr="00600CF7">
        <w:rPr>
          <w:bCs/>
        </w:rPr>
        <w:t>the use of eye contact, repeating words so children know that you are listening, giving each</w:t>
      </w:r>
      <w:r w:rsidR="00776B60" w:rsidRPr="00600CF7">
        <w:rPr>
          <w:bCs/>
        </w:rPr>
        <w:t xml:space="preserve"> </w:t>
      </w:r>
      <w:r w:rsidR="002F005A" w:rsidRPr="00600CF7">
        <w:rPr>
          <w:bCs/>
        </w:rPr>
        <w:t>child time so they do not feel rushed and respecting their thoughts, wishes, opinions and</w:t>
      </w:r>
      <w:r w:rsidR="00776B60" w:rsidRPr="00600CF7">
        <w:rPr>
          <w:bCs/>
        </w:rPr>
        <w:t xml:space="preserve"> </w:t>
      </w:r>
      <w:r w:rsidR="002F005A" w:rsidRPr="00600CF7">
        <w:rPr>
          <w:bCs/>
        </w:rPr>
        <w:t xml:space="preserve">cultures. We have a theme/topic of the </w:t>
      </w:r>
      <w:r w:rsidR="004221E4" w:rsidRPr="00600CF7">
        <w:rPr>
          <w:bCs/>
        </w:rPr>
        <w:t>week,</w:t>
      </w:r>
      <w:r w:rsidR="002F005A" w:rsidRPr="00600CF7">
        <w:rPr>
          <w:bCs/>
        </w:rPr>
        <w:t xml:space="preserve"> but this will coincide with children’s interests at</w:t>
      </w:r>
      <w:r w:rsidR="00044B1F" w:rsidRPr="00600CF7">
        <w:rPr>
          <w:bCs/>
        </w:rPr>
        <w:t xml:space="preserve"> </w:t>
      </w:r>
      <w:r w:rsidR="002F005A" w:rsidRPr="00600CF7">
        <w:rPr>
          <w:bCs/>
        </w:rPr>
        <w:t xml:space="preserve">the time, children are also </w:t>
      </w:r>
      <w:r w:rsidR="004221E4" w:rsidRPr="00600CF7">
        <w:rPr>
          <w:bCs/>
        </w:rPr>
        <w:t>encouraged</w:t>
      </w:r>
      <w:r w:rsidR="002F005A" w:rsidRPr="00600CF7">
        <w:rPr>
          <w:bCs/>
        </w:rPr>
        <w:t xml:space="preserve"> to voice their opinions during group times, free </w:t>
      </w:r>
      <w:r w:rsidR="00FC43D1" w:rsidRPr="00600CF7">
        <w:rPr>
          <w:bCs/>
        </w:rPr>
        <w:t>play, adult</w:t>
      </w:r>
      <w:r w:rsidR="002F005A" w:rsidRPr="00600CF7">
        <w:rPr>
          <w:bCs/>
        </w:rPr>
        <w:t xml:space="preserve"> led activities and during mealtimes.</w:t>
      </w:r>
    </w:p>
    <w:p w14:paraId="34FC5918" w14:textId="4328401A" w:rsidR="00EA1844" w:rsidRPr="00600CF7" w:rsidRDefault="00EA1844" w:rsidP="002F005A">
      <w:pPr>
        <w:rPr>
          <w:bCs/>
        </w:rPr>
      </w:pPr>
      <w:r w:rsidRPr="00600CF7">
        <w:rPr>
          <w:bCs/>
        </w:rPr>
        <w:t>We encourage staff to spend time with their key children especially on their first couple of</w:t>
      </w:r>
      <w:r w:rsidR="00FE2544" w:rsidRPr="00600CF7">
        <w:rPr>
          <w:bCs/>
        </w:rPr>
        <w:t xml:space="preserve"> </w:t>
      </w:r>
      <w:r w:rsidRPr="00600CF7">
        <w:rPr>
          <w:bCs/>
        </w:rPr>
        <w:t>weeks of starting. Parents/carers fill out a getting to know you form which can help us to</w:t>
      </w:r>
      <w:r w:rsidR="00FC43D1" w:rsidRPr="00600CF7">
        <w:rPr>
          <w:bCs/>
        </w:rPr>
        <w:t xml:space="preserve"> </w:t>
      </w:r>
      <w:r w:rsidRPr="00600CF7">
        <w:rPr>
          <w:bCs/>
        </w:rPr>
        <w:t>understand interests, likes and dislikes. This can help staff build strong positive</w:t>
      </w:r>
      <w:r w:rsidR="00FC43D1" w:rsidRPr="00600CF7">
        <w:rPr>
          <w:bCs/>
        </w:rPr>
        <w:t xml:space="preserve"> </w:t>
      </w:r>
      <w:r w:rsidRPr="00600CF7">
        <w:rPr>
          <w:bCs/>
        </w:rPr>
        <w:t>relationships with their key children, it also enables the children to build strong, trusting</w:t>
      </w:r>
      <w:r w:rsidR="00FC43D1" w:rsidRPr="00600CF7">
        <w:rPr>
          <w:bCs/>
        </w:rPr>
        <w:t xml:space="preserve"> </w:t>
      </w:r>
      <w:r w:rsidRPr="00600CF7">
        <w:rPr>
          <w:bCs/>
        </w:rPr>
        <w:t xml:space="preserve">relationships with adults in the setting. Every child is </w:t>
      </w:r>
      <w:r w:rsidR="004221E4" w:rsidRPr="00600CF7">
        <w:rPr>
          <w:bCs/>
        </w:rPr>
        <w:t>different,</w:t>
      </w:r>
      <w:r w:rsidRPr="00600CF7">
        <w:rPr>
          <w:bCs/>
        </w:rPr>
        <w:t xml:space="preserve"> and all children will have</w:t>
      </w:r>
      <w:r w:rsidR="00FC43D1" w:rsidRPr="00600CF7">
        <w:rPr>
          <w:bCs/>
        </w:rPr>
        <w:t xml:space="preserve"> </w:t>
      </w:r>
      <w:r w:rsidRPr="00600CF7">
        <w:rPr>
          <w:bCs/>
        </w:rPr>
        <w:t>different unique needs this is why all staff are encouraged to get to know all children in their</w:t>
      </w:r>
      <w:r w:rsidR="00FC43D1" w:rsidRPr="00600CF7">
        <w:rPr>
          <w:bCs/>
        </w:rPr>
        <w:t xml:space="preserve"> </w:t>
      </w:r>
      <w:r w:rsidRPr="00600CF7">
        <w:rPr>
          <w:bCs/>
        </w:rPr>
        <w:t>care not only will it make each child feel listened to, valued, respected and safe it also helps</w:t>
      </w:r>
      <w:r w:rsidR="00FC43D1" w:rsidRPr="00600CF7">
        <w:rPr>
          <w:bCs/>
        </w:rPr>
        <w:t xml:space="preserve"> </w:t>
      </w:r>
      <w:r w:rsidRPr="00600CF7">
        <w:rPr>
          <w:bCs/>
        </w:rPr>
        <w:t>us in the preschool room so we can help build on each child’s wellbeing and resilience.</w:t>
      </w:r>
    </w:p>
    <w:p w14:paraId="6F343C85" w14:textId="22BE38B7" w:rsidR="009C55F5" w:rsidRPr="00600CF7" w:rsidRDefault="009C55F5" w:rsidP="002F005A">
      <w:pPr>
        <w:rPr>
          <w:bCs/>
        </w:rPr>
      </w:pPr>
      <w:r w:rsidRPr="00600CF7">
        <w:rPr>
          <w:bCs/>
        </w:rPr>
        <w:t xml:space="preserve">Once each child has settled into the preschool </w:t>
      </w:r>
      <w:r w:rsidR="008D164C" w:rsidRPr="00600CF7">
        <w:rPr>
          <w:bCs/>
        </w:rPr>
        <w:t>room,</w:t>
      </w:r>
      <w:r w:rsidRPr="00600CF7">
        <w:rPr>
          <w:bCs/>
        </w:rPr>
        <w:t xml:space="preserve"> we will do an initial assessment called a baseline so we can see where each child is developmentally if we feel that the child would benefit from intervention it is then about implementing these interventions and monitoring.</w:t>
      </w:r>
    </w:p>
    <w:p w14:paraId="3E71BB83" w14:textId="27EB2DCF" w:rsidR="002F005A" w:rsidRPr="00600CF7" w:rsidRDefault="007F1B54" w:rsidP="002F005A">
      <w:pPr>
        <w:rPr>
          <w:bCs/>
        </w:rPr>
      </w:pPr>
      <w:r w:rsidRPr="00600CF7">
        <w:rPr>
          <w:bCs/>
        </w:rPr>
        <w:t xml:space="preserve">We encourage </w:t>
      </w:r>
      <w:r w:rsidR="00594A10" w:rsidRPr="00600CF7">
        <w:rPr>
          <w:bCs/>
        </w:rPr>
        <w:t>all staff to identify barriers to children well-being and</w:t>
      </w:r>
      <w:r w:rsidR="00654A60" w:rsidRPr="00600CF7">
        <w:rPr>
          <w:bCs/>
        </w:rPr>
        <w:t xml:space="preserve"> re</w:t>
      </w:r>
      <w:r w:rsidR="00E73ACA" w:rsidRPr="00600CF7">
        <w:rPr>
          <w:bCs/>
        </w:rPr>
        <w:t xml:space="preserve">silience </w:t>
      </w:r>
      <w:r w:rsidR="00344752" w:rsidRPr="00600CF7">
        <w:rPr>
          <w:bCs/>
        </w:rPr>
        <w:t xml:space="preserve">by </w:t>
      </w:r>
      <w:r w:rsidR="002F005A" w:rsidRPr="00600CF7">
        <w:rPr>
          <w:bCs/>
        </w:rPr>
        <w:t>observation listening to children staff and regular monitoring. Once barriers are identified it is</w:t>
      </w:r>
      <w:r w:rsidR="00344752" w:rsidRPr="00600CF7">
        <w:rPr>
          <w:bCs/>
        </w:rPr>
        <w:t xml:space="preserve"> </w:t>
      </w:r>
      <w:r w:rsidR="002F005A" w:rsidRPr="00600CF7">
        <w:rPr>
          <w:bCs/>
        </w:rPr>
        <w:t>then about putting the right action in place. This can be done through staff training,</w:t>
      </w:r>
      <w:r w:rsidR="00344752" w:rsidRPr="00600CF7">
        <w:rPr>
          <w:bCs/>
        </w:rPr>
        <w:t xml:space="preserve"> </w:t>
      </w:r>
      <w:r w:rsidR="002F005A" w:rsidRPr="00600CF7">
        <w:rPr>
          <w:bCs/>
        </w:rPr>
        <w:t>mentoring system, reviewing policies and interventions to identify and work on barriers then</w:t>
      </w:r>
      <w:r w:rsidR="00344752" w:rsidRPr="00600CF7">
        <w:rPr>
          <w:bCs/>
        </w:rPr>
        <w:t xml:space="preserve"> </w:t>
      </w:r>
      <w:r w:rsidR="002F005A" w:rsidRPr="00600CF7">
        <w:rPr>
          <w:bCs/>
        </w:rPr>
        <w:t>review to see progress and any improvement.</w:t>
      </w:r>
      <w:r w:rsidR="00531497" w:rsidRPr="00600CF7">
        <w:rPr>
          <w:bCs/>
        </w:rPr>
        <w:t xml:space="preserve"> </w:t>
      </w:r>
    </w:p>
    <w:p w14:paraId="1C63326F" w14:textId="77777777" w:rsidR="002F005A" w:rsidRPr="00600CF7" w:rsidRDefault="002F005A" w:rsidP="002F005A">
      <w:pPr>
        <w:rPr>
          <w:bCs/>
        </w:rPr>
      </w:pPr>
    </w:p>
    <w:p w14:paraId="324C84E3" w14:textId="77777777" w:rsidR="00705D89" w:rsidRDefault="00705D89" w:rsidP="0080248D">
      <w:pPr>
        <w:rPr>
          <w:b/>
        </w:rPr>
      </w:pPr>
    </w:p>
    <w:p w14:paraId="3C92D394" w14:textId="77777777" w:rsidR="00705D89" w:rsidRDefault="00705D89" w:rsidP="0080248D">
      <w:pPr>
        <w:rPr>
          <w:b/>
        </w:rPr>
      </w:pPr>
    </w:p>
    <w:p w14:paraId="0097F4A2" w14:textId="77777777" w:rsidR="002B52B4" w:rsidRDefault="002B52B4" w:rsidP="0080248D">
      <w:pPr>
        <w:rPr>
          <w:b/>
        </w:rPr>
      </w:pPr>
    </w:p>
    <w:p w14:paraId="047F3EB1" w14:textId="77777777" w:rsidR="0080248D" w:rsidRPr="004F2E6B" w:rsidRDefault="0098597F" w:rsidP="0080248D">
      <w:pPr>
        <w:rPr>
          <w:b/>
        </w:rPr>
      </w:pPr>
      <w:r w:rsidRPr="004F2E6B">
        <w:rPr>
          <w:b/>
        </w:rPr>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11"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Staff working in the nursery have a duty of care towards the children attending and brings with it the responsibility to ensure that all efforts are made to safeguard children from suspected and actual harm. Children attending the nursery have a right to feel safe 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All visitors will sign in and be accompanied by a member of staff at all times</w:t>
      </w:r>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any and all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Next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4271A4E2" w:rsidR="00847357" w:rsidRDefault="00512E7F" w:rsidP="0080248D">
      <w:pPr>
        <w:pStyle w:val="ListParagraph"/>
        <w:ind w:left="1080"/>
      </w:pPr>
      <w:r>
        <w:t xml:space="preserve">Please see purple childcare full safeguarding </w:t>
      </w:r>
      <w:r w:rsidR="002C5904">
        <w:t xml:space="preserve">policy including low level safeguarding report. </w:t>
      </w: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1254EBD6" w:rsidR="00847357" w:rsidRDefault="00847357" w:rsidP="0080248D">
      <w:pPr>
        <w:pStyle w:val="ListParagraph"/>
        <w:ind w:left="1080"/>
      </w:pPr>
    </w:p>
    <w:p w14:paraId="5EE81E26" w14:textId="09D9747F" w:rsidR="008424BA" w:rsidRDefault="008424BA" w:rsidP="0080248D">
      <w:pPr>
        <w:pStyle w:val="ListParagraph"/>
        <w:ind w:left="1080"/>
      </w:pPr>
    </w:p>
    <w:p w14:paraId="7656D3B2" w14:textId="7C045044" w:rsidR="008424BA" w:rsidRDefault="008424BA" w:rsidP="0080248D">
      <w:pPr>
        <w:pStyle w:val="ListParagraph"/>
        <w:ind w:left="1080"/>
      </w:pPr>
    </w:p>
    <w:p w14:paraId="4C88439A" w14:textId="22965160" w:rsidR="008424BA" w:rsidRDefault="008424BA" w:rsidP="0080248D">
      <w:pPr>
        <w:pStyle w:val="ListParagraph"/>
        <w:ind w:left="1080"/>
      </w:pPr>
    </w:p>
    <w:p w14:paraId="7BBC8EF6" w14:textId="77777777" w:rsidR="008424BA" w:rsidRDefault="008424BA"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1E71571B" w14:textId="77777777" w:rsidR="00847357" w:rsidRPr="00847357" w:rsidRDefault="00847357" w:rsidP="0080248D">
      <w:pPr>
        <w:rPr>
          <w:b/>
        </w:rPr>
      </w:pPr>
      <w:r>
        <w:rPr>
          <w:b/>
        </w:rPr>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nsure the safety of the other children, with regard to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minutes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871921">
      <w:pPr>
        <w:pStyle w:val="ListParagraph"/>
        <w:numPr>
          <w:ilvl w:val="0"/>
          <w:numId w:val="44"/>
        </w:numPr>
      </w:pPr>
      <w:r>
        <w:t>One staff member to look for the child</w:t>
      </w:r>
      <w:r w:rsidR="00D719F4">
        <w:t>;</w:t>
      </w:r>
    </w:p>
    <w:p w14:paraId="0881908A" w14:textId="1B7D4258" w:rsidR="00397272" w:rsidRDefault="00397272" w:rsidP="00871921">
      <w:pPr>
        <w:pStyle w:val="ListParagraph"/>
        <w:numPr>
          <w:ilvl w:val="0"/>
          <w:numId w:val="44"/>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871921">
      <w:pPr>
        <w:pStyle w:val="ListParagraph"/>
        <w:numPr>
          <w:ilvl w:val="0"/>
          <w:numId w:val="44"/>
        </w:numPr>
      </w:pPr>
      <w:r>
        <w:t>Staff to alert setting manager or acting manager using the nursery mobile</w:t>
      </w:r>
      <w:r w:rsidR="00D719F4">
        <w:t>;</w:t>
      </w:r>
    </w:p>
    <w:p w14:paraId="30F070F6" w14:textId="4517ED74" w:rsidR="00397272" w:rsidRDefault="00397272" w:rsidP="00871921">
      <w:pPr>
        <w:pStyle w:val="ListParagraph"/>
        <w:numPr>
          <w:ilvl w:val="0"/>
          <w:numId w:val="44"/>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871921">
      <w:pPr>
        <w:pStyle w:val="ListParagraph"/>
        <w:numPr>
          <w:ilvl w:val="0"/>
          <w:numId w:val="44"/>
        </w:numPr>
      </w:pPr>
      <w:r>
        <w:t>The staff member searching for the child is to check local areas including askin</w:t>
      </w:r>
      <w:r w:rsidR="00D719F4">
        <w:t>g local shops for CCTV footage;</w:t>
      </w:r>
    </w:p>
    <w:p w14:paraId="711A68FD" w14:textId="2BDCDB3A" w:rsidR="00FD460D" w:rsidRDefault="00FD460D" w:rsidP="00871921">
      <w:pPr>
        <w:pStyle w:val="ListParagraph"/>
        <w:numPr>
          <w:ilvl w:val="0"/>
          <w:numId w:val="44"/>
        </w:numPr>
      </w:pPr>
      <w:r>
        <w:t>If the child cannot be found within 10 minutes parents and</w:t>
      </w:r>
      <w:r w:rsidR="00D719F4">
        <w:t xml:space="preserve"> the police are to be informed;</w:t>
      </w:r>
    </w:p>
    <w:p w14:paraId="5F48B6C8" w14:textId="45CE4E4B" w:rsidR="00FD460D" w:rsidRPr="00397272" w:rsidRDefault="00FD460D" w:rsidP="00871921">
      <w:pPr>
        <w:pStyle w:val="ListParagraph"/>
        <w:numPr>
          <w:ilvl w:val="0"/>
          <w:numId w:val="44"/>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child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place:-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t xml:space="preserve">If unsuccessful we will try and contact parents or any other </w:t>
      </w:r>
      <w:r w:rsidR="00D719F4">
        <w:t>contacts at 15 minute intervals;</w:t>
      </w:r>
    </w:p>
    <w:p w14:paraId="4AA2D93B" w14:textId="1FADF989" w:rsidR="004814F9" w:rsidRPr="004814F9" w:rsidRDefault="004814F9" w:rsidP="004814F9">
      <w:pPr>
        <w:pStyle w:val="ListParagraph"/>
        <w:numPr>
          <w:ilvl w:val="0"/>
          <w:numId w:val="2"/>
        </w:numPr>
      </w:pPr>
      <w:r w:rsidRPr="004814F9">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0BC57153" w:rsidR="00D719F4" w:rsidRDefault="00D719F4" w:rsidP="0080248D"/>
    <w:p w14:paraId="30993DAB" w14:textId="01DF8BA9" w:rsidR="008424BA" w:rsidRDefault="008424BA" w:rsidP="0080248D"/>
    <w:p w14:paraId="77FD9142" w14:textId="55BA7A07" w:rsidR="008424BA" w:rsidRDefault="008424BA" w:rsidP="0080248D"/>
    <w:p w14:paraId="6DE8426B" w14:textId="024907F3" w:rsidR="008424BA" w:rsidRDefault="008424BA" w:rsidP="0080248D"/>
    <w:p w14:paraId="46C2992B" w14:textId="77777777" w:rsidR="008424BA" w:rsidRDefault="008424BA"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CC8105D" w14:textId="77777777" w:rsidR="00826288" w:rsidRDefault="00826288" w:rsidP="0080248D">
      <w:pPr>
        <w:rPr>
          <w:b/>
        </w:rPr>
      </w:pPr>
    </w:p>
    <w:p w14:paraId="782D3324" w14:textId="4E3906D6" w:rsidR="0080248D" w:rsidRDefault="0080248D" w:rsidP="0080248D">
      <w:pPr>
        <w:rPr>
          <w:b/>
        </w:rPr>
      </w:pPr>
      <w:r w:rsidRPr="004F2E6B">
        <w:rPr>
          <w:b/>
        </w:rPr>
        <w:t xml:space="preserve">Mobile phone and technology policy </w:t>
      </w:r>
    </w:p>
    <w:p w14:paraId="4D249940"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b/>
          <w:bCs/>
          <w:color w:val="555555"/>
          <w:sz w:val="21"/>
          <w:szCs w:val="21"/>
          <w:u w:val="single"/>
          <w:bdr w:val="none" w:sz="0" w:space="0" w:color="auto" w:frame="1"/>
        </w:rPr>
        <w:t>USE OF MOBILE PHONES AND PERSONAL CAMERAS</w:t>
      </w:r>
    </w:p>
    <w:p w14:paraId="1017FFBA"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 </w:t>
      </w:r>
    </w:p>
    <w:p w14:paraId="03BA3407"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The welfare, protection, and safety of every child in our care is of paramount importance, we take our responsibility to safeguard children seriously. We have procedures in place which we as everyone to respect and to help promote the safety of the children in our care.</w:t>
      </w:r>
    </w:p>
    <w:p w14:paraId="196A9F87" w14:textId="204EEA71" w:rsidR="00611079" w:rsidRPr="00611079" w:rsidRDefault="00611079" w:rsidP="00611079">
      <w:pPr>
        <w:spacing w:after="0" w:line="240" w:lineRule="auto"/>
        <w:textAlignment w:val="baseline"/>
        <w:rPr>
          <w:rFonts w:ascii="Arial" w:eastAsia="Times New Roman" w:hAnsi="Arial" w:cs="Arial"/>
          <w:color w:val="555555"/>
          <w:sz w:val="21"/>
          <w:szCs w:val="21"/>
        </w:rPr>
      </w:pPr>
      <w:r>
        <w:rPr>
          <w:rFonts w:ascii="Arial" w:eastAsia="Times New Roman" w:hAnsi="Arial" w:cs="Arial"/>
          <w:color w:val="555555"/>
          <w:sz w:val="21"/>
          <w:szCs w:val="21"/>
        </w:rPr>
        <w:t xml:space="preserve">Purple childcare </w:t>
      </w:r>
      <w:r w:rsidRPr="00611079">
        <w:rPr>
          <w:rFonts w:ascii="Arial" w:eastAsia="Times New Roman" w:hAnsi="Arial" w:cs="Arial"/>
          <w:color w:val="555555"/>
          <w:sz w:val="21"/>
          <w:szCs w:val="21"/>
        </w:rPr>
        <w:t>has a </w:t>
      </w:r>
      <w:r w:rsidRPr="00611079">
        <w:rPr>
          <w:rFonts w:ascii="Arial" w:eastAsia="Times New Roman" w:hAnsi="Arial" w:cs="Arial"/>
          <w:b/>
          <w:bCs/>
          <w:color w:val="555555"/>
          <w:sz w:val="21"/>
          <w:szCs w:val="21"/>
          <w:u w:val="single"/>
          <w:bdr w:val="none" w:sz="0" w:space="0" w:color="auto" w:frame="1"/>
        </w:rPr>
        <w:t>no use</w:t>
      </w:r>
      <w:r w:rsidRPr="00611079">
        <w:rPr>
          <w:rFonts w:ascii="Arial" w:eastAsia="Times New Roman" w:hAnsi="Arial" w:cs="Arial"/>
          <w:color w:val="555555"/>
          <w:sz w:val="21"/>
          <w:szCs w:val="21"/>
        </w:rPr>
        <w:t> of mobile phones policy whilst caring for children. It is our intention to provide an environment in which children, parents and staff are safe from images being recorded and inappropriately used in turn eliminating the concern of staff being distracted from their work with children and the inappropriate use of mobile phone cameras around children.</w:t>
      </w:r>
    </w:p>
    <w:p w14:paraId="2A76AD40" w14:textId="78C8BA32"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u w:val="single"/>
          <w:bdr w:val="none" w:sz="0" w:space="0" w:color="auto" w:frame="1"/>
        </w:rPr>
        <w:t xml:space="preserve">MOBILE PHONES &amp; SMART WATCHES </w:t>
      </w:r>
    </w:p>
    <w:p w14:paraId="25E1345D" w14:textId="34C26E8A"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We believe our staff should be completely attentive during their working hours to ensure all children in the nursery receive good quality care and education. Mobile phones must </w:t>
      </w:r>
      <w:r w:rsidRPr="00611079">
        <w:rPr>
          <w:rFonts w:ascii="Arial" w:eastAsia="Times New Roman" w:hAnsi="Arial" w:cs="Arial"/>
          <w:b/>
          <w:bCs/>
          <w:color w:val="555555"/>
          <w:sz w:val="21"/>
          <w:szCs w:val="21"/>
          <w:u w:val="single"/>
          <w:bdr w:val="none" w:sz="0" w:space="0" w:color="auto" w:frame="1"/>
        </w:rPr>
        <w:t>not</w:t>
      </w:r>
      <w:r w:rsidRPr="00611079">
        <w:rPr>
          <w:rFonts w:ascii="Arial" w:eastAsia="Times New Roman" w:hAnsi="Arial" w:cs="Arial"/>
          <w:color w:val="555555"/>
          <w:sz w:val="21"/>
          <w:szCs w:val="21"/>
        </w:rPr>
        <w:t> be used during working hours. Staff are permitted to keep their phones switched on in case of urgent calls, but they will be kept in the office</w:t>
      </w:r>
      <w:r w:rsidR="00091731">
        <w:rPr>
          <w:rFonts w:ascii="Arial" w:eastAsia="Times New Roman" w:hAnsi="Arial" w:cs="Arial"/>
          <w:color w:val="555555"/>
          <w:sz w:val="21"/>
          <w:szCs w:val="21"/>
        </w:rPr>
        <w:t xml:space="preserve"> or staff room</w:t>
      </w:r>
      <w:r w:rsidRPr="00611079">
        <w:rPr>
          <w:rFonts w:ascii="Arial" w:eastAsia="Times New Roman" w:hAnsi="Arial" w:cs="Arial"/>
          <w:color w:val="555555"/>
          <w:sz w:val="21"/>
          <w:szCs w:val="21"/>
        </w:rPr>
        <w:t>, away from children and must be on silent.</w:t>
      </w:r>
    </w:p>
    <w:p w14:paraId="4BA28B88" w14:textId="22177D4D"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Under no circumstances does the nursery allow a member of staff to contact a parent/carer using their personal device.  Users bringing personal devices into nursery must ensure there is no inappropriate or illegal content on the device. Staff are permitted to use their mobile phones during their lunch breaks away from the children.</w:t>
      </w:r>
    </w:p>
    <w:p w14:paraId="35CFBFA4" w14:textId="0B9B268E"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 xml:space="preserve">Staff wearing smart watches will be asked </w:t>
      </w:r>
      <w:r w:rsidR="006B2B4D" w:rsidRPr="00611079">
        <w:rPr>
          <w:rFonts w:ascii="Arial" w:eastAsia="Times New Roman" w:hAnsi="Arial" w:cs="Arial"/>
          <w:color w:val="555555"/>
          <w:sz w:val="21"/>
          <w:szCs w:val="21"/>
        </w:rPr>
        <w:t xml:space="preserve">to </w:t>
      </w:r>
      <w:r w:rsidR="006B2B4D">
        <w:rPr>
          <w:rFonts w:ascii="Arial" w:eastAsia="Times New Roman" w:hAnsi="Arial" w:cs="Arial"/>
          <w:color w:val="555555"/>
          <w:sz w:val="21"/>
          <w:szCs w:val="21"/>
        </w:rPr>
        <w:t>proof</w:t>
      </w:r>
      <w:r w:rsidR="0027763D">
        <w:rPr>
          <w:rFonts w:ascii="Arial" w:eastAsia="Times New Roman" w:hAnsi="Arial" w:cs="Arial"/>
          <w:color w:val="555555"/>
          <w:sz w:val="21"/>
          <w:szCs w:val="21"/>
        </w:rPr>
        <w:t xml:space="preserve"> they have no camera, messaging </w:t>
      </w:r>
      <w:r w:rsidR="006B2B4D">
        <w:rPr>
          <w:rFonts w:ascii="Arial" w:eastAsia="Times New Roman" w:hAnsi="Arial" w:cs="Arial"/>
          <w:color w:val="555555"/>
          <w:sz w:val="21"/>
          <w:szCs w:val="21"/>
        </w:rPr>
        <w:t>and</w:t>
      </w:r>
      <w:r w:rsidR="0027763D">
        <w:rPr>
          <w:rFonts w:ascii="Arial" w:eastAsia="Times New Roman" w:hAnsi="Arial" w:cs="Arial"/>
          <w:color w:val="555555"/>
          <w:sz w:val="21"/>
          <w:szCs w:val="21"/>
        </w:rPr>
        <w:t xml:space="preserve"> phoning from </w:t>
      </w:r>
      <w:r w:rsidR="00407ECA">
        <w:rPr>
          <w:rFonts w:ascii="Arial" w:eastAsia="Times New Roman" w:hAnsi="Arial" w:cs="Arial"/>
          <w:color w:val="555555"/>
          <w:sz w:val="21"/>
          <w:szCs w:val="21"/>
        </w:rPr>
        <w:t xml:space="preserve">these devices is not </w:t>
      </w:r>
      <w:r w:rsidR="006B2B4D">
        <w:rPr>
          <w:rFonts w:ascii="Arial" w:eastAsia="Times New Roman" w:hAnsi="Arial" w:cs="Arial"/>
          <w:color w:val="555555"/>
          <w:sz w:val="21"/>
          <w:szCs w:val="21"/>
        </w:rPr>
        <w:t>permitted</w:t>
      </w:r>
      <w:r w:rsidR="00407ECA">
        <w:rPr>
          <w:rFonts w:ascii="Arial" w:eastAsia="Times New Roman" w:hAnsi="Arial" w:cs="Arial"/>
          <w:color w:val="555555"/>
          <w:sz w:val="21"/>
          <w:szCs w:val="21"/>
        </w:rPr>
        <w:t xml:space="preserve"> and </w:t>
      </w:r>
      <w:r w:rsidR="006D2E0E">
        <w:rPr>
          <w:rFonts w:ascii="Arial" w:eastAsia="Times New Roman" w:hAnsi="Arial" w:cs="Arial"/>
          <w:color w:val="555555"/>
          <w:sz w:val="21"/>
          <w:szCs w:val="21"/>
        </w:rPr>
        <w:t>watches should but on watch only mode. If this is no</w:t>
      </w:r>
      <w:r w:rsidR="002806F0">
        <w:rPr>
          <w:rFonts w:ascii="Arial" w:eastAsia="Times New Roman" w:hAnsi="Arial" w:cs="Arial"/>
          <w:color w:val="555555"/>
          <w:sz w:val="21"/>
          <w:szCs w:val="21"/>
        </w:rPr>
        <w:t xml:space="preserve">t </w:t>
      </w:r>
      <w:r w:rsidR="006D2E0E">
        <w:rPr>
          <w:rFonts w:ascii="Arial" w:eastAsia="Times New Roman" w:hAnsi="Arial" w:cs="Arial"/>
          <w:color w:val="555555"/>
          <w:sz w:val="21"/>
          <w:szCs w:val="21"/>
        </w:rPr>
        <w:t>able</w:t>
      </w:r>
      <w:r w:rsidR="002806F0">
        <w:rPr>
          <w:rFonts w:ascii="Arial" w:eastAsia="Times New Roman" w:hAnsi="Arial" w:cs="Arial"/>
          <w:color w:val="555555"/>
          <w:sz w:val="21"/>
          <w:szCs w:val="21"/>
        </w:rPr>
        <w:t xml:space="preserve"> </w:t>
      </w:r>
      <w:r w:rsidR="00FB551C">
        <w:rPr>
          <w:rFonts w:ascii="Arial" w:eastAsia="Times New Roman" w:hAnsi="Arial" w:cs="Arial"/>
          <w:color w:val="555555"/>
          <w:sz w:val="21"/>
          <w:szCs w:val="21"/>
        </w:rPr>
        <w:t xml:space="preserve">happen </w:t>
      </w:r>
      <w:r w:rsidR="00434684">
        <w:rPr>
          <w:rFonts w:ascii="Arial" w:eastAsia="Times New Roman" w:hAnsi="Arial" w:cs="Arial"/>
          <w:color w:val="555555"/>
          <w:sz w:val="21"/>
          <w:szCs w:val="21"/>
        </w:rPr>
        <w:t>they will be asked</w:t>
      </w:r>
      <w:r w:rsidR="006D2E0E">
        <w:rPr>
          <w:rFonts w:ascii="Arial" w:eastAsia="Times New Roman" w:hAnsi="Arial" w:cs="Arial"/>
          <w:color w:val="555555"/>
          <w:sz w:val="21"/>
          <w:szCs w:val="21"/>
        </w:rPr>
        <w:t xml:space="preserve"> to </w:t>
      </w:r>
      <w:r w:rsidR="006B2B4D">
        <w:rPr>
          <w:rFonts w:ascii="Arial" w:eastAsia="Times New Roman" w:hAnsi="Arial" w:cs="Arial"/>
          <w:color w:val="555555"/>
          <w:sz w:val="21"/>
          <w:szCs w:val="21"/>
        </w:rPr>
        <w:t>re</w:t>
      </w:r>
      <w:r w:rsidR="006B2B4D" w:rsidRPr="00611079">
        <w:rPr>
          <w:rFonts w:ascii="Arial" w:eastAsia="Times New Roman" w:hAnsi="Arial" w:cs="Arial"/>
          <w:color w:val="555555"/>
          <w:sz w:val="21"/>
          <w:szCs w:val="21"/>
        </w:rPr>
        <w:t>move</w:t>
      </w:r>
      <w:r w:rsidRPr="00611079">
        <w:rPr>
          <w:rFonts w:ascii="Arial" w:eastAsia="Times New Roman" w:hAnsi="Arial" w:cs="Arial"/>
          <w:color w:val="555555"/>
          <w:sz w:val="21"/>
          <w:szCs w:val="21"/>
        </w:rPr>
        <w:t xml:space="preserve"> them and leave them locked away along with their personal mobile phones in the office.</w:t>
      </w:r>
      <w:r w:rsidR="00434684">
        <w:rPr>
          <w:rFonts w:ascii="Arial" w:eastAsia="Times New Roman" w:hAnsi="Arial" w:cs="Arial"/>
          <w:color w:val="555555"/>
          <w:sz w:val="21"/>
          <w:szCs w:val="21"/>
        </w:rPr>
        <w:t xml:space="preserve"> All agency or tempor</w:t>
      </w:r>
      <w:r w:rsidR="000B017F">
        <w:rPr>
          <w:rFonts w:ascii="Arial" w:eastAsia="Times New Roman" w:hAnsi="Arial" w:cs="Arial"/>
          <w:color w:val="555555"/>
          <w:sz w:val="21"/>
          <w:szCs w:val="21"/>
        </w:rPr>
        <w:t>ary</w:t>
      </w:r>
      <w:r w:rsidR="00434684">
        <w:rPr>
          <w:rFonts w:ascii="Arial" w:eastAsia="Times New Roman" w:hAnsi="Arial" w:cs="Arial"/>
          <w:color w:val="555555"/>
          <w:sz w:val="21"/>
          <w:szCs w:val="21"/>
        </w:rPr>
        <w:t xml:space="preserve"> staff will be staff to keep any watch in the staff room. </w:t>
      </w:r>
    </w:p>
    <w:p w14:paraId="7DF7CB3E"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The use of mobile phones/smart watches are in staff breaks or in staff member’s own time in the designated (child free) staff area.</w:t>
      </w:r>
    </w:p>
    <w:p w14:paraId="263D1378"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 It is the responsibility of all members of staff to be vigilant and to report any concerns to the nursery manager. (See whistleblowing policy)</w:t>
      </w:r>
    </w:p>
    <w:p w14:paraId="1020A582" w14:textId="34D7ECA3"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 xml:space="preserve">All urgent calls are to be taken from the main line, however if any staff member has a family emergency or similar, their mobile will be kept in the </w:t>
      </w:r>
      <w:r w:rsidR="00091731" w:rsidRPr="00611079">
        <w:rPr>
          <w:rFonts w:ascii="Arial" w:eastAsia="Times New Roman" w:hAnsi="Arial" w:cs="Arial"/>
          <w:color w:val="555555"/>
          <w:sz w:val="21"/>
          <w:szCs w:val="21"/>
        </w:rPr>
        <w:t>office,</w:t>
      </w:r>
      <w:r w:rsidRPr="00611079">
        <w:rPr>
          <w:rFonts w:ascii="Arial" w:eastAsia="Times New Roman" w:hAnsi="Arial" w:cs="Arial"/>
          <w:color w:val="555555"/>
          <w:sz w:val="21"/>
          <w:szCs w:val="21"/>
        </w:rPr>
        <w:t xml:space="preserve"> and they will be called to take a call.  Prior permission must be sought from the manager or deputy.</w:t>
      </w:r>
    </w:p>
    <w:p w14:paraId="4F7A2792"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During group outings a nominated staff member will take the allocated nursery mobile phone out with them in case of emergency.  This should only be used for emergency calls and incoming calls from the nursery, under no circumstances must a member of staff take a personal call whilst caring for children.  It is the responsibility of all staff members to be vigilant and report any concerns to the Nursery Manager or Deputy Manager.</w:t>
      </w:r>
    </w:p>
    <w:p w14:paraId="1C4CE07C"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The manager or deputy manager reserves the right to check the image contents of a member of staff’s mobile phone should there be any cause for concern over inappropriate use of it.  Should inappropriate material be found then our Local Authority Designated Office (LADO) will be contacted immediately, as well as the police.  Guidance will be followed with regards to the dismissal of the staff member.</w:t>
      </w:r>
    </w:p>
    <w:p w14:paraId="4C4CC3B9"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b/>
          <w:bCs/>
          <w:color w:val="555555"/>
          <w:sz w:val="21"/>
          <w:szCs w:val="21"/>
          <w:u w:val="single"/>
          <w:bdr w:val="none" w:sz="0" w:space="0" w:color="auto" w:frame="1"/>
        </w:rPr>
        <w:t>Parents &amp; Visitors</w:t>
      </w:r>
    </w:p>
    <w:p w14:paraId="37FD5F68"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Parents or visitors who either arrive using a mobile phone or take a call on a mobile should be immediately told to end their phone call or leave the premises. Visitors are signed into the nursery and asked to leave their personal belongings and mobile phones in the office area.</w:t>
      </w:r>
    </w:p>
    <w:p w14:paraId="0E41F266"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b/>
          <w:bCs/>
          <w:color w:val="555555"/>
          <w:sz w:val="21"/>
          <w:szCs w:val="21"/>
          <w:u w:val="single"/>
          <w:bdr w:val="none" w:sz="0" w:space="0" w:color="auto" w:frame="1"/>
        </w:rPr>
        <w:t>CAMERAS &amp; CAPTURING  IMAGES</w:t>
      </w:r>
    </w:p>
    <w:p w14:paraId="12FCEFD3" w14:textId="77777777" w:rsidR="00611079" w:rsidRPr="00611079" w:rsidRDefault="00611079" w:rsidP="00611079">
      <w:pPr>
        <w:spacing w:after="0" w:line="240" w:lineRule="auto"/>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Photographs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w:t>
      </w:r>
    </w:p>
    <w:p w14:paraId="0C89310C" w14:textId="77777777" w:rsidR="00611079" w:rsidRPr="00611079" w:rsidRDefault="00611079" w:rsidP="00611079">
      <w:pPr>
        <w:numPr>
          <w:ilvl w:val="0"/>
          <w:numId w:val="109"/>
        </w:numPr>
        <w:spacing w:after="0" w:line="390" w:lineRule="atLeast"/>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Only the designated nursery camera/nursery tablets are to be used to take any photo within the setting or on outings.</w:t>
      </w:r>
    </w:p>
    <w:p w14:paraId="062B401A" w14:textId="77777777" w:rsidR="00611079" w:rsidRPr="00611079" w:rsidRDefault="00611079" w:rsidP="00611079">
      <w:pPr>
        <w:numPr>
          <w:ilvl w:val="0"/>
          <w:numId w:val="109"/>
        </w:numPr>
        <w:spacing w:after="0" w:line="390" w:lineRule="atLeast"/>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Images taken on this camera must be deemed suitable without putting the child/children in any compromising positions that could cause embarrassment or distress.</w:t>
      </w:r>
    </w:p>
    <w:p w14:paraId="4446D566" w14:textId="77777777" w:rsidR="00611079" w:rsidRPr="00611079" w:rsidRDefault="00611079" w:rsidP="00611079">
      <w:pPr>
        <w:numPr>
          <w:ilvl w:val="0"/>
          <w:numId w:val="109"/>
        </w:numPr>
        <w:spacing w:after="0" w:line="390" w:lineRule="atLeast"/>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All staff are responsible for the location of the camera; this should be placed within the lockable office when not in use.</w:t>
      </w:r>
    </w:p>
    <w:p w14:paraId="44891ED4" w14:textId="77777777" w:rsidR="00611079" w:rsidRPr="00611079" w:rsidRDefault="00611079" w:rsidP="00611079">
      <w:pPr>
        <w:numPr>
          <w:ilvl w:val="0"/>
          <w:numId w:val="109"/>
        </w:numPr>
        <w:spacing w:after="0" w:line="390" w:lineRule="atLeast"/>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Parental permission is obtained from the parent/carer on joining the setting to the use of photographs in the setting.</w:t>
      </w:r>
    </w:p>
    <w:p w14:paraId="6C8065B7" w14:textId="77777777" w:rsidR="00091307" w:rsidRDefault="00611079" w:rsidP="0080248D">
      <w:pPr>
        <w:numPr>
          <w:ilvl w:val="0"/>
          <w:numId w:val="109"/>
        </w:numPr>
        <w:spacing w:after="0" w:line="390" w:lineRule="atLeast"/>
        <w:textAlignment w:val="baseline"/>
        <w:rPr>
          <w:rFonts w:ascii="Arial" w:eastAsia="Times New Roman" w:hAnsi="Arial" w:cs="Arial"/>
          <w:color w:val="555555"/>
          <w:sz w:val="21"/>
          <w:szCs w:val="21"/>
        </w:rPr>
      </w:pPr>
      <w:r w:rsidRPr="00611079">
        <w:rPr>
          <w:rFonts w:ascii="Arial" w:eastAsia="Times New Roman" w:hAnsi="Arial" w:cs="Arial"/>
          <w:color w:val="555555"/>
          <w:sz w:val="21"/>
          <w:szCs w:val="21"/>
        </w:rPr>
        <w:t>Photos taken on nursery cameras/tablets can be uploaded to our closed FAMLY app that only approved relatives of that child have access to the individual child profiles. This will only occur when we have obtained all the parents’ permission. Any child whose parent has not signed the permission form for photos on social media will not have their photo uploaded.</w:t>
      </w:r>
    </w:p>
    <w:p w14:paraId="2C33E1CF" w14:textId="77777777" w:rsidR="00091307" w:rsidRDefault="0080248D" w:rsidP="0080248D">
      <w:pPr>
        <w:numPr>
          <w:ilvl w:val="0"/>
          <w:numId w:val="109"/>
        </w:numPr>
        <w:spacing w:after="0" w:line="390" w:lineRule="atLeast"/>
        <w:textAlignment w:val="baseline"/>
        <w:rPr>
          <w:rFonts w:ascii="Arial" w:eastAsia="Times New Roman" w:hAnsi="Arial" w:cs="Arial"/>
          <w:color w:val="555555"/>
          <w:sz w:val="21"/>
          <w:szCs w:val="21"/>
        </w:rPr>
      </w:pPr>
      <w:r>
        <w:t>Photograph</w:t>
      </w:r>
      <w:r w:rsidR="00920E3C">
        <w:t>s</w:t>
      </w:r>
      <w:r>
        <w:t xml:space="preserve"> are taken as evidence of children's progress, parents can have a hard copy of the pictures of their child providing there are no o</w:t>
      </w:r>
      <w:r w:rsidR="00920E3C">
        <w:t>ther children in the background, unless the parents have agreed to pictures of their children being available to other parents.</w:t>
      </w:r>
    </w:p>
    <w:p w14:paraId="298B545B" w14:textId="77777777" w:rsidR="00091307" w:rsidRDefault="00920E3C" w:rsidP="00EA106A">
      <w:pPr>
        <w:numPr>
          <w:ilvl w:val="0"/>
          <w:numId w:val="109"/>
        </w:numPr>
        <w:spacing w:after="0" w:line="390" w:lineRule="atLeast"/>
        <w:textAlignment w:val="baseline"/>
      </w:pPr>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70D45D9" w14:textId="77777777" w:rsidR="005A312D" w:rsidRDefault="00A8248D" w:rsidP="0080248D">
      <w:pPr>
        <w:numPr>
          <w:ilvl w:val="0"/>
          <w:numId w:val="109"/>
        </w:numPr>
        <w:spacing w:after="0" w:line="390" w:lineRule="atLeast"/>
        <w:textAlignment w:val="baseline"/>
      </w:pPr>
      <w:r>
        <w:t xml:space="preserve">Picture can only be </w:t>
      </w:r>
      <w:r w:rsidR="00195914">
        <w:t>taken on the purple childcare tablets</w:t>
      </w:r>
      <w:r w:rsidR="0080248D">
        <w:t xml:space="preserve">. Images will be printed off for children's files and other images will be deleted unless permission for promotional use is given.  </w:t>
      </w:r>
    </w:p>
    <w:p w14:paraId="3C97168D" w14:textId="599B54B3" w:rsidR="0080248D" w:rsidRPr="005A312D" w:rsidRDefault="00091307" w:rsidP="0080248D">
      <w:pPr>
        <w:numPr>
          <w:ilvl w:val="0"/>
          <w:numId w:val="109"/>
        </w:numPr>
        <w:spacing w:after="0" w:line="390" w:lineRule="atLeast"/>
        <w:textAlignment w:val="baseline"/>
      </w:pPr>
      <w:r w:rsidRPr="00611079">
        <w:rPr>
          <w:rFonts w:ascii="Arial" w:eastAsia="Times New Roman" w:hAnsi="Arial" w:cs="Arial"/>
          <w:color w:val="555555"/>
          <w:sz w:val="21"/>
          <w:szCs w:val="21"/>
        </w:rPr>
        <w:t>This policy is in place to protect and safeguard both children and staff.</w:t>
      </w:r>
    </w:p>
    <w:p w14:paraId="34E9A291" w14:textId="77777777" w:rsidR="005A312D" w:rsidRDefault="005A312D" w:rsidP="005A312D">
      <w:pPr>
        <w:spacing w:after="0" w:line="390" w:lineRule="atLeast"/>
        <w:ind w:left="720"/>
        <w:textAlignment w:val="baseline"/>
      </w:pP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are allow</w:t>
      </w:r>
      <w:r w:rsidR="00920E3C">
        <w:t>ed to</w:t>
      </w:r>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s of Purple Childcare</w:t>
      </w:r>
      <w:r w:rsidR="0080248D">
        <w:t xml:space="preserve"> but parents/ supporters are encourage</w:t>
      </w:r>
      <w:r>
        <w:t>d</w:t>
      </w:r>
      <w:r w:rsidR="0080248D">
        <w:t xml:space="preserve"> to follow the principles. </w:t>
      </w:r>
    </w:p>
    <w:p w14:paraId="0191294D" w14:textId="71BAC95B" w:rsidR="0080248D" w:rsidRDefault="0080248D" w:rsidP="00871921">
      <w:pPr>
        <w:pStyle w:val="ListParagraph"/>
        <w:numPr>
          <w:ilvl w:val="0"/>
          <w:numId w:val="6"/>
        </w:numPr>
      </w:pPr>
      <w:r>
        <w:t>Employees must remember that when using social media they are personally responsible</w:t>
      </w:r>
      <w:r w:rsidR="00D719F4">
        <w:t xml:space="preserve"> and liable for what they post;</w:t>
      </w:r>
    </w:p>
    <w:p w14:paraId="38EA18EF" w14:textId="372B1384" w:rsidR="0080248D" w:rsidRDefault="008B12D6" w:rsidP="00871921">
      <w:pPr>
        <w:pStyle w:val="ListParagraph"/>
        <w:numPr>
          <w:ilvl w:val="0"/>
          <w:numId w:val="6"/>
        </w:numPr>
      </w:pPr>
      <w:r>
        <w:t>Therefore,</w:t>
      </w:r>
      <w:r w:rsidR="0080248D">
        <w:t xml:space="preserve"> misuse of social media or posting inappropriate or damaging content may be subject to discipli</w:t>
      </w:r>
      <w:r w:rsidR="00D719F4">
        <w:t>nary action including dismissal;</w:t>
      </w:r>
      <w:r w:rsidR="0080248D">
        <w:t xml:space="preserve"> </w:t>
      </w:r>
    </w:p>
    <w:p w14:paraId="07CB57E1" w14:textId="2022B71A" w:rsidR="0080248D" w:rsidRDefault="0080248D" w:rsidP="00871921">
      <w:pPr>
        <w:pStyle w:val="ListParagraph"/>
        <w:numPr>
          <w:ilvl w:val="0"/>
          <w:numId w:val="6"/>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71921">
      <w:pPr>
        <w:pStyle w:val="ListParagraph"/>
        <w:numPr>
          <w:ilvl w:val="0"/>
          <w:numId w:val="6"/>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71921">
      <w:pPr>
        <w:pStyle w:val="ListParagraph"/>
        <w:numPr>
          <w:ilvl w:val="0"/>
          <w:numId w:val="6"/>
        </w:numPr>
      </w:pPr>
      <w:r>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71921">
      <w:pPr>
        <w:pStyle w:val="ListParagraph"/>
        <w:numPr>
          <w:ilvl w:val="0"/>
          <w:numId w:val="6"/>
        </w:numPr>
      </w:pPr>
      <w:r>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71921">
      <w:pPr>
        <w:pStyle w:val="ListParagraph"/>
        <w:numPr>
          <w:ilvl w:val="0"/>
          <w:numId w:val="6"/>
        </w:numPr>
      </w:pPr>
      <w:r>
        <w:t>Reports and comments of a posi</w:t>
      </w:r>
      <w:r w:rsidR="00D719F4">
        <w:t>tive nature are always welcome;</w:t>
      </w:r>
    </w:p>
    <w:p w14:paraId="67423950" w14:textId="77777777" w:rsidR="0080248D" w:rsidRDefault="00920E3C" w:rsidP="00871921">
      <w:pPr>
        <w:pStyle w:val="ListParagraph"/>
        <w:numPr>
          <w:ilvl w:val="0"/>
          <w:numId w:val="6"/>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73864732" w:rsidR="00462D95" w:rsidRDefault="00847357">
      <w:r>
        <w:t xml:space="preserve">Personal data on children and parents at Purple Childcare is confidential. Hard copies of information </w:t>
      </w:r>
      <w:r w:rsidR="008A5FF3">
        <w:t xml:space="preserve">such as accident forms, </w:t>
      </w:r>
      <w:r w:rsidR="00A15400">
        <w:t xml:space="preserve">medicine forms, incident forms and </w:t>
      </w:r>
      <w:r w:rsidR="00642404">
        <w:t>children’s contact details</w:t>
      </w:r>
      <w:r w:rsidR="00A15400">
        <w:t xml:space="preserve"> </w:t>
      </w:r>
      <w:r w:rsidR="008A5FF3">
        <w:t>are kept</w:t>
      </w:r>
      <w:r w:rsidR="00A15400">
        <w:t xml:space="preserve"> in a locked office</w:t>
      </w:r>
      <w:r>
        <w:t xml:space="preserve"> on the Purple Childcare site. Cameras and iPads containing photos or videos of children should</w:t>
      </w:r>
      <w:r w:rsidR="00796106">
        <w:t xml:space="preserve"> not</w:t>
      </w:r>
      <w:r>
        <w:t xml:space="preserve"> leave the site </w:t>
      </w:r>
      <w:r w:rsidR="00796106">
        <w:t xml:space="preserve">and memory cards should be wiped before being </w:t>
      </w:r>
      <w:r w:rsidR="00462D95">
        <w:t xml:space="preserve">taken on nursery outings. In this case it is the responsibility of the outing leader to keep the camera on their person and return it at the end of the outing. Memory cards should be regularly wiped with any photos to be kept stored on </w:t>
      </w:r>
      <w:r w:rsidR="00642404">
        <w:t xml:space="preserve">a password protected </w:t>
      </w:r>
      <w:r w:rsidR="00462D95">
        <w:t xml:space="preserve">computer or on a hard drive/ memory card which remains locked in the office. </w:t>
      </w:r>
    </w:p>
    <w:p w14:paraId="01664C98" w14:textId="2703088E" w:rsidR="002E48AB" w:rsidRPr="003D768E" w:rsidRDefault="002E48AB">
      <w:pPr>
        <w:rPr>
          <w:u w:val="single"/>
        </w:rPr>
      </w:pPr>
      <w:r w:rsidRPr="003D768E">
        <w:rPr>
          <w:u w:val="single"/>
        </w:rPr>
        <w:t xml:space="preserve">Reporting </w:t>
      </w:r>
      <w:r w:rsidR="00FC351D" w:rsidRPr="003D768E">
        <w:rPr>
          <w:u w:val="single"/>
        </w:rPr>
        <w:t xml:space="preserve">online safety </w:t>
      </w:r>
    </w:p>
    <w:p w14:paraId="3A6BEDDA" w14:textId="1114C59C" w:rsidR="00FC351D" w:rsidRDefault="00074735">
      <w:r>
        <w:t xml:space="preserve">Children are at risk of online </w:t>
      </w:r>
      <w:r w:rsidR="00B87FBE">
        <w:t>abuse in many forms</w:t>
      </w:r>
      <w:r w:rsidR="004F74EC">
        <w:t>.</w:t>
      </w:r>
      <w:r w:rsidR="00B87FBE">
        <w:t xml:space="preserve"> </w:t>
      </w:r>
      <w:r w:rsidR="004F74EC">
        <w:t>S</w:t>
      </w:r>
      <w:r w:rsidR="00B87FBE">
        <w:t>taff are taught to look out for this</w:t>
      </w:r>
      <w:r w:rsidR="004F74EC">
        <w:t>;</w:t>
      </w:r>
      <w:r w:rsidR="00B87FBE">
        <w:t xml:space="preserve"> and online use is </w:t>
      </w:r>
      <w:r w:rsidR="008D568E">
        <w:t xml:space="preserve">monitored at Purple </w:t>
      </w:r>
      <w:r w:rsidR="009A7AAE">
        <w:t>childcare</w:t>
      </w:r>
      <w:r w:rsidR="008D568E">
        <w:t xml:space="preserve"> and never with out at adult.</w:t>
      </w:r>
      <w:r w:rsidR="003F18EB">
        <w:t xml:space="preserve"> Staff ensure content is age appropriate and </w:t>
      </w:r>
      <w:r w:rsidR="009F59DF">
        <w:t>free from ma</w:t>
      </w:r>
      <w:r w:rsidR="00C247C1">
        <w:t xml:space="preserve">licious </w:t>
      </w:r>
      <w:r w:rsidR="004A3391">
        <w:t>content.</w:t>
      </w:r>
      <w:r w:rsidR="008D568E">
        <w:t xml:space="preserve"> If a child is </w:t>
      </w:r>
      <w:r w:rsidR="009A7AAE">
        <w:t>subject to online safety issues at home or at nursery</w:t>
      </w:r>
      <w:r w:rsidR="00632BC9">
        <w:t xml:space="preserve"> issue will be </w:t>
      </w:r>
      <w:r w:rsidR="00891234">
        <w:t xml:space="preserve">reported to the CEOP </w:t>
      </w:r>
      <w:r w:rsidR="00BC0B7A">
        <w:t xml:space="preserve">or the IWF. </w:t>
      </w:r>
      <w:r w:rsidR="00010DC1">
        <w:t xml:space="preserve">CBeebies has a short guide for parents on online safety. </w:t>
      </w:r>
      <w:hyperlink r:id="rId12" w:history="1">
        <w:r w:rsidR="004923F5" w:rsidRPr="004923F5">
          <w:rPr>
            <w:color w:val="0000FF"/>
            <w:u w:val="single"/>
          </w:rPr>
          <w:t>Keeping children safe online - CBeebies - BBC</w:t>
        </w:r>
      </w:hyperlink>
    </w:p>
    <w:p w14:paraId="64EDB2A2" w14:textId="0DEADD34" w:rsidR="00010DC1" w:rsidRDefault="00010DC1"/>
    <w:p w14:paraId="0634BA08" w14:textId="77777777" w:rsidR="00010DC1" w:rsidRDefault="00010DC1"/>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4E5D7A55" w14:textId="413874B9" w:rsidR="00462D95" w:rsidRDefault="00462D95" w:rsidP="00DA77A8">
      <w:pPr>
        <w:rPr>
          <w:b/>
        </w:rPr>
      </w:pPr>
    </w:p>
    <w:p w14:paraId="20692AA3" w14:textId="2228AAB6" w:rsidR="00796106" w:rsidRPr="00796106" w:rsidRDefault="00796106" w:rsidP="00796106">
      <w:pPr>
        <w:rPr>
          <w:rFonts w:cstheme="minorHAnsi"/>
          <w:sz w:val="20"/>
        </w:rPr>
      </w:pPr>
      <w:r w:rsidRPr="00796106">
        <w:rPr>
          <w:rFonts w:cstheme="minorHAnsi"/>
          <w:b/>
          <w:sz w:val="24"/>
          <w:szCs w:val="28"/>
        </w:rPr>
        <w:t>Data protection privacy statement</w:t>
      </w:r>
    </w:p>
    <w:p w14:paraId="7D95641C" w14:textId="77777777" w:rsidR="00796106" w:rsidRPr="00796106" w:rsidRDefault="00796106" w:rsidP="00796106">
      <w:pPr>
        <w:rPr>
          <w:rFonts w:cstheme="minorHAnsi"/>
          <w:b/>
          <w:szCs w:val="24"/>
        </w:rPr>
      </w:pPr>
      <w:r w:rsidRPr="00796106">
        <w:rPr>
          <w:rFonts w:cstheme="minorHAnsi"/>
          <w:b/>
          <w:szCs w:val="24"/>
        </w:rPr>
        <w:t xml:space="preserve">Sharing information with others </w:t>
      </w:r>
    </w:p>
    <w:p w14:paraId="672E8F83" w14:textId="77777777" w:rsidR="00796106" w:rsidRPr="00796106" w:rsidRDefault="00796106" w:rsidP="00796106">
      <w:pPr>
        <w:rPr>
          <w:rFonts w:cstheme="minorHAnsi"/>
          <w:szCs w:val="24"/>
        </w:rPr>
      </w:pPr>
      <w:r w:rsidRPr="00796106">
        <w:rPr>
          <w:rFonts w:cstheme="minorHAnsi"/>
          <w:szCs w:val="24"/>
        </w:rPr>
        <w:t xml:space="preserve">As a preschool it is necessary for us to collect personal information about you and your child. Sometimes we have to confirm or share information with other organisations. If we need to do this, we will make it clear to you on the forms you complete giving us the information. We will inform you before sharing any of yours or your child’s information. </w:t>
      </w:r>
    </w:p>
    <w:p w14:paraId="004492D9" w14:textId="77777777" w:rsidR="00796106" w:rsidRPr="00796106" w:rsidRDefault="00796106" w:rsidP="00796106">
      <w:pPr>
        <w:rPr>
          <w:rFonts w:cstheme="minorHAnsi"/>
          <w:szCs w:val="24"/>
        </w:rPr>
      </w:pPr>
      <w:r w:rsidRPr="00796106">
        <w:rPr>
          <w:rFonts w:cstheme="minorHAnsi"/>
          <w:szCs w:val="24"/>
        </w:rPr>
        <w:t>In some cases, a third-party organisation, such as a funding body, may require you to sign an agreement to allow your information to be shared e.g. on a funding form. Please read all paperwork thoroughly before signing, so that you know exactly how your information will be used.</w:t>
      </w:r>
    </w:p>
    <w:p w14:paraId="61C244C7" w14:textId="77777777" w:rsidR="00796106" w:rsidRPr="00796106" w:rsidRDefault="00796106" w:rsidP="00796106">
      <w:pPr>
        <w:rPr>
          <w:rFonts w:cstheme="minorHAnsi"/>
          <w:szCs w:val="24"/>
        </w:rPr>
      </w:pPr>
      <w:r w:rsidRPr="00796106">
        <w:rPr>
          <w:rFonts w:cstheme="minorHAnsi"/>
          <w:b/>
          <w:szCs w:val="24"/>
        </w:rPr>
        <w:t xml:space="preserve">Information </w:t>
      </w:r>
      <w:r w:rsidRPr="00796106">
        <w:rPr>
          <w:rFonts w:cstheme="minorHAnsi"/>
          <w:szCs w:val="24"/>
        </w:rPr>
        <w:t xml:space="preserve"> </w:t>
      </w:r>
    </w:p>
    <w:p w14:paraId="74D57E1A" w14:textId="77777777" w:rsidR="00796106" w:rsidRPr="00796106" w:rsidRDefault="00796106" w:rsidP="00796106">
      <w:pPr>
        <w:rPr>
          <w:rFonts w:cstheme="minorHAnsi"/>
          <w:szCs w:val="24"/>
        </w:rPr>
      </w:pPr>
      <w:r w:rsidRPr="00796106">
        <w:rPr>
          <w:rFonts w:cstheme="minorHAnsi"/>
          <w:szCs w:val="24"/>
        </w:rPr>
        <w:t xml:space="preserve">We will make sure that the information about you is accurate and up to date when we collect or use it. You can help us with this by keeping us informed of any changes to the information we hold about you. </w:t>
      </w:r>
    </w:p>
    <w:p w14:paraId="3D53A4AE" w14:textId="77777777" w:rsidR="00796106" w:rsidRPr="00796106" w:rsidRDefault="00796106" w:rsidP="00796106">
      <w:pPr>
        <w:rPr>
          <w:rFonts w:cstheme="minorHAnsi"/>
          <w:szCs w:val="24"/>
        </w:rPr>
      </w:pPr>
      <w:r w:rsidRPr="00796106">
        <w:rPr>
          <w:rFonts w:cstheme="minorHAnsi"/>
          <w:b/>
          <w:szCs w:val="24"/>
        </w:rPr>
        <w:t xml:space="preserve">Information security </w:t>
      </w:r>
      <w:r w:rsidRPr="00796106">
        <w:rPr>
          <w:rFonts w:cstheme="minorHAnsi"/>
          <w:szCs w:val="24"/>
        </w:rPr>
        <w:t xml:space="preserve"> </w:t>
      </w:r>
    </w:p>
    <w:p w14:paraId="4CE17D27" w14:textId="77777777" w:rsidR="00796106" w:rsidRPr="00796106" w:rsidRDefault="00796106" w:rsidP="00796106">
      <w:pPr>
        <w:rPr>
          <w:rFonts w:cstheme="minorHAnsi"/>
          <w:szCs w:val="24"/>
        </w:rPr>
      </w:pPr>
      <w:r w:rsidRPr="00796106">
        <w:rPr>
          <w:rFonts w:cstheme="minorHAnsi"/>
          <w:szCs w:val="24"/>
        </w:rPr>
        <w:t>We will keep information about you and your child secure. We will protect your information against unauthorised change, damage, loss or theft.  All information collected on paper forms is kept locked away. Our computer, and tablets are password protected.</w:t>
      </w:r>
    </w:p>
    <w:p w14:paraId="018B2820" w14:textId="77777777" w:rsidR="00796106" w:rsidRPr="00796106" w:rsidRDefault="00796106" w:rsidP="00796106">
      <w:pPr>
        <w:rPr>
          <w:rFonts w:cstheme="minorHAnsi"/>
          <w:szCs w:val="24"/>
        </w:rPr>
      </w:pPr>
      <w:r w:rsidRPr="00796106">
        <w:rPr>
          <w:rFonts w:cstheme="minorHAnsi"/>
          <w:b/>
          <w:szCs w:val="24"/>
        </w:rPr>
        <w:t xml:space="preserve">Keeping information </w:t>
      </w:r>
      <w:r w:rsidRPr="00796106">
        <w:rPr>
          <w:rFonts w:cstheme="minorHAnsi"/>
          <w:szCs w:val="24"/>
        </w:rPr>
        <w:t xml:space="preserve"> </w:t>
      </w:r>
    </w:p>
    <w:p w14:paraId="528EF6C4" w14:textId="77777777" w:rsidR="00796106" w:rsidRPr="00796106" w:rsidRDefault="00796106" w:rsidP="00796106">
      <w:pPr>
        <w:rPr>
          <w:rFonts w:cstheme="minorHAnsi"/>
          <w:szCs w:val="24"/>
        </w:rPr>
      </w:pPr>
      <w:r w:rsidRPr="00796106">
        <w:rPr>
          <w:rFonts w:cstheme="minorHAnsi"/>
          <w:szCs w:val="24"/>
        </w:rPr>
        <w:t xml:space="preserve">We will hold information about you and your child only for as long as the law says. After this, we will dispose of it securely. </w:t>
      </w:r>
    </w:p>
    <w:p w14:paraId="519D9E50" w14:textId="77777777" w:rsidR="00796106" w:rsidRPr="00796106" w:rsidRDefault="00796106" w:rsidP="00796106">
      <w:pPr>
        <w:rPr>
          <w:rFonts w:cstheme="minorHAnsi"/>
          <w:b/>
          <w:szCs w:val="24"/>
        </w:rPr>
      </w:pPr>
      <w:r w:rsidRPr="00796106">
        <w:rPr>
          <w:rFonts w:cstheme="minorHAnsi"/>
          <w:b/>
          <w:szCs w:val="24"/>
        </w:rPr>
        <w:t xml:space="preserve">Openness </w:t>
      </w:r>
    </w:p>
    <w:p w14:paraId="26CF3197" w14:textId="77777777" w:rsidR="00796106" w:rsidRPr="00796106" w:rsidRDefault="00796106" w:rsidP="00796106">
      <w:pPr>
        <w:rPr>
          <w:rFonts w:cstheme="minorHAnsi"/>
          <w:szCs w:val="24"/>
        </w:rPr>
      </w:pPr>
      <w:r w:rsidRPr="00796106">
        <w:rPr>
          <w:rFonts w:cstheme="minorHAnsi"/>
          <w:szCs w:val="24"/>
        </w:rPr>
        <w:t xml:space="preserve"> We will tell you what kinds of information we hold and what we do with it.  </w:t>
      </w:r>
    </w:p>
    <w:p w14:paraId="75AE2F1D" w14:textId="77777777" w:rsidR="00796106" w:rsidRPr="00796106" w:rsidRDefault="00796106" w:rsidP="00796106">
      <w:pPr>
        <w:rPr>
          <w:rFonts w:cstheme="minorHAnsi"/>
          <w:szCs w:val="24"/>
        </w:rPr>
      </w:pPr>
      <w:r w:rsidRPr="00796106">
        <w:rPr>
          <w:rFonts w:cstheme="minorHAnsi"/>
          <w:b/>
          <w:szCs w:val="24"/>
        </w:rPr>
        <w:t xml:space="preserve">Access and correctness </w:t>
      </w:r>
      <w:r w:rsidRPr="00796106">
        <w:rPr>
          <w:rFonts w:cstheme="minorHAnsi"/>
          <w:szCs w:val="24"/>
        </w:rPr>
        <w:t xml:space="preserve"> </w:t>
      </w:r>
    </w:p>
    <w:p w14:paraId="365273C1" w14:textId="77777777" w:rsidR="00796106" w:rsidRPr="00796106" w:rsidRDefault="00796106" w:rsidP="00796106">
      <w:pPr>
        <w:rPr>
          <w:rFonts w:cstheme="minorHAnsi"/>
          <w:szCs w:val="24"/>
        </w:rPr>
      </w:pPr>
      <w:r w:rsidRPr="00796106">
        <w:rPr>
          <w:rFonts w:cstheme="minorHAnsi"/>
          <w:szCs w:val="24"/>
        </w:rPr>
        <w:t xml:space="preserve">Whenever possible, we will let you see the information we hold about you and correct it if it is wrong.  </w:t>
      </w:r>
    </w:p>
    <w:p w14:paraId="142F95A6" w14:textId="77777777" w:rsidR="00796106" w:rsidRPr="00796106" w:rsidRDefault="00796106" w:rsidP="00796106">
      <w:pPr>
        <w:rPr>
          <w:rFonts w:cstheme="minorHAnsi"/>
          <w:b/>
          <w:szCs w:val="24"/>
        </w:rPr>
      </w:pPr>
      <w:r w:rsidRPr="00796106">
        <w:rPr>
          <w:rFonts w:cstheme="minorHAnsi"/>
          <w:b/>
          <w:szCs w:val="24"/>
        </w:rPr>
        <w:t xml:space="preserve">In general </w:t>
      </w:r>
    </w:p>
    <w:p w14:paraId="008CAF51" w14:textId="77777777" w:rsidR="00796106" w:rsidRPr="00796106" w:rsidRDefault="00796106" w:rsidP="00796106">
      <w:pPr>
        <w:rPr>
          <w:rFonts w:cstheme="minorHAnsi"/>
          <w:szCs w:val="24"/>
        </w:rPr>
      </w:pPr>
      <w:r w:rsidRPr="00796106">
        <w:rPr>
          <w:rFonts w:cstheme="minorHAnsi"/>
          <w:szCs w:val="24"/>
        </w:rPr>
        <w:t xml:space="preserve">We will comply with the Data Protection Act 1998 and any subsequent legislation on information handling and privacy.  We will do this through Purple Childcare’s Data Protection Policy.  We will help you with any questions or problems that you may have with the Data Protection Act 1998, the Human Rights Act 1998 or the Freedom of Information Act 2000.  If we cannot help you, we will give you advice on where to write to get the information you may need.  </w:t>
      </w:r>
    </w:p>
    <w:p w14:paraId="302E57C5" w14:textId="77777777" w:rsidR="00796106" w:rsidRPr="00796106" w:rsidRDefault="00796106" w:rsidP="00796106">
      <w:pPr>
        <w:rPr>
          <w:rFonts w:cstheme="minorHAnsi"/>
          <w:b/>
          <w:szCs w:val="24"/>
        </w:rPr>
      </w:pPr>
      <w:r w:rsidRPr="00796106">
        <w:rPr>
          <w:rFonts w:cstheme="minorHAnsi"/>
          <w:b/>
          <w:szCs w:val="24"/>
        </w:rPr>
        <w:t xml:space="preserve">Our Commitment </w:t>
      </w:r>
    </w:p>
    <w:p w14:paraId="7CE9F3E2" w14:textId="77777777" w:rsidR="00796106" w:rsidRPr="00796106" w:rsidRDefault="00796106" w:rsidP="00796106">
      <w:pPr>
        <w:rPr>
          <w:rFonts w:cstheme="minorHAnsi"/>
          <w:szCs w:val="24"/>
        </w:rPr>
      </w:pPr>
      <w:r w:rsidRPr="00796106">
        <w:rPr>
          <w:rFonts w:cstheme="minorHAnsi"/>
          <w:szCs w:val="24"/>
        </w:rPr>
        <w:t>We will only collect information that is necessary for what we do. We will be fair in the way we collect information about you. We will tell you what we intend to do with the information about you. Where practicable, we will collect information directly from you. If we collect information about you from someone else, we will make sure you know that we have done this whenever possible.</w:t>
      </w:r>
    </w:p>
    <w:p w14:paraId="363E3035" w14:textId="77777777" w:rsidR="00796106" w:rsidRPr="00796106" w:rsidRDefault="00796106" w:rsidP="00796106">
      <w:pPr>
        <w:rPr>
          <w:rFonts w:cstheme="minorHAnsi"/>
          <w:b/>
          <w:szCs w:val="24"/>
        </w:rPr>
      </w:pPr>
      <w:r w:rsidRPr="00796106">
        <w:rPr>
          <w:rFonts w:cstheme="minorHAnsi"/>
          <w:b/>
          <w:szCs w:val="24"/>
        </w:rPr>
        <w:t>Types of information we collect</w:t>
      </w:r>
    </w:p>
    <w:p w14:paraId="0ACC304F" w14:textId="77777777" w:rsidR="00796106" w:rsidRPr="00796106" w:rsidRDefault="00796106" w:rsidP="00796106">
      <w:pPr>
        <w:rPr>
          <w:rFonts w:cstheme="minorHAnsi"/>
          <w:szCs w:val="24"/>
        </w:rPr>
      </w:pPr>
      <w:r w:rsidRPr="00796106">
        <w:rPr>
          <w:rFonts w:cstheme="minorHAnsi"/>
          <w:szCs w:val="24"/>
        </w:rPr>
        <w:t xml:space="preserve">Yours and your child’s full names; Your child’s date of birth; Your address; Your contact numbers and those of your emergency contacts; Your email address; Your child’s medical conditions; In some cases, your National insurance number. </w:t>
      </w:r>
    </w:p>
    <w:p w14:paraId="5665EC03" w14:textId="77777777" w:rsidR="00796106" w:rsidRPr="00796106" w:rsidRDefault="00796106" w:rsidP="00796106">
      <w:pPr>
        <w:rPr>
          <w:rFonts w:cstheme="minorHAnsi"/>
          <w:b/>
          <w:szCs w:val="24"/>
        </w:rPr>
      </w:pPr>
      <w:r w:rsidRPr="00796106">
        <w:rPr>
          <w:rFonts w:cstheme="minorHAnsi"/>
          <w:b/>
          <w:szCs w:val="24"/>
        </w:rPr>
        <w:t>While your child is with us we store information regarding:</w:t>
      </w:r>
    </w:p>
    <w:p w14:paraId="543E5E49" w14:textId="57109A35" w:rsidR="00796106" w:rsidRDefault="00796106" w:rsidP="00DA77A8">
      <w:pPr>
        <w:rPr>
          <w:rFonts w:cstheme="minorHAnsi"/>
          <w:szCs w:val="24"/>
        </w:rPr>
      </w:pPr>
      <w:r w:rsidRPr="00796106">
        <w:rPr>
          <w:rFonts w:cstheme="minorHAnsi"/>
          <w:szCs w:val="24"/>
        </w:rPr>
        <w:t xml:space="preserve">Their ongoing progress and development; photographs of them; accident records; medication records; incident records. </w:t>
      </w:r>
    </w:p>
    <w:p w14:paraId="0EBF8DC3" w14:textId="77777777" w:rsidR="00353833" w:rsidRDefault="00353833" w:rsidP="00DA77A8">
      <w:pPr>
        <w:rPr>
          <w:rFonts w:cstheme="minorHAnsi"/>
          <w:szCs w:val="24"/>
        </w:rPr>
      </w:pPr>
    </w:p>
    <w:p w14:paraId="634AD812" w14:textId="77777777" w:rsidR="00353833" w:rsidRDefault="00353833" w:rsidP="00DA77A8">
      <w:pPr>
        <w:rPr>
          <w:rFonts w:cstheme="minorHAnsi"/>
          <w:szCs w:val="24"/>
        </w:rPr>
      </w:pPr>
    </w:p>
    <w:p w14:paraId="230EB200" w14:textId="77777777" w:rsidR="00353833" w:rsidRDefault="00353833" w:rsidP="00DA77A8">
      <w:pPr>
        <w:rPr>
          <w:rFonts w:cstheme="minorHAnsi"/>
          <w:szCs w:val="24"/>
        </w:rPr>
      </w:pPr>
    </w:p>
    <w:p w14:paraId="0183A900" w14:textId="77777777" w:rsidR="00353833" w:rsidRDefault="00353833" w:rsidP="00DA77A8">
      <w:pPr>
        <w:rPr>
          <w:rFonts w:cstheme="minorHAnsi"/>
          <w:szCs w:val="24"/>
        </w:rPr>
      </w:pPr>
    </w:p>
    <w:p w14:paraId="4EBA57BD" w14:textId="77777777" w:rsidR="00353833" w:rsidRDefault="00353833" w:rsidP="00DA77A8">
      <w:pPr>
        <w:rPr>
          <w:rFonts w:cstheme="minorHAnsi"/>
          <w:szCs w:val="24"/>
        </w:rPr>
      </w:pPr>
    </w:p>
    <w:p w14:paraId="63EADB41" w14:textId="77777777" w:rsidR="00353833" w:rsidRDefault="00353833" w:rsidP="00DA77A8">
      <w:pPr>
        <w:rPr>
          <w:rFonts w:cstheme="minorHAnsi"/>
          <w:szCs w:val="24"/>
        </w:rPr>
      </w:pPr>
    </w:p>
    <w:p w14:paraId="0B392624" w14:textId="77777777" w:rsidR="00353833" w:rsidRDefault="00353833" w:rsidP="00DA77A8">
      <w:pPr>
        <w:rPr>
          <w:rFonts w:cstheme="minorHAnsi"/>
          <w:szCs w:val="24"/>
        </w:rPr>
      </w:pPr>
    </w:p>
    <w:p w14:paraId="7B31A741" w14:textId="77777777" w:rsidR="00353833" w:rsidRDefault="00353833" w:rsidP="00DA77A8">
      <w:pPr>
        <w:rPr>
          <w:rFonts w:cstheme="minorHAnsi"/>
          <w:szCs w:val="24"/>
        </w:rPr>
      </w:pPr>
    </w:p>
    <w:p w14:paraId="4DB2AC73" w14:textId="77777777" w:rsidR="00353833" w:rsidRDefault="00353833" w:rsidP="00DA77A8">
      <w:pPr>
        <w:rPr>
          <w:rFonts w:cstheme="minorHAnsi"/>
          <w:szCs w:val="24"/>
        </w:rPr>
      </w:pPr>
    </w:p>
    <w:p w14:paraId="2964185C" w14:textId="77777777" w:rsidR="00353833" w:rsidRDefault="00353833" w:rsidP="00DA77A8">
      <w:pPr>
        <w:rPr>
          <w:rFonts w:cstheme="minorHAnsi"/>
          <w:szCs w:val="24"/>
        </w:rPr>
      </w:pPr>
    </w:p>
    <w:p w14:paraId="30A1C06D" w14:textId="77777777" w:rsidR="00353833" w:rsidRDefault="00353833" w:rsidP="00DA77A8">
      <w:pPr>
        <w:rPr>
          <w:rFonts w:cstheme="minorHAnsi"/>
          <w:szCs w:val="24"/>
        </w:rPr>
      </w:pPr>
    </w:p>
    <w:p w14:paraId="1FBA05CE" w14:textId="77777777" w:rsidR="00353833" w:rsidRDefault="00353833" w:rsidP="00DA77A8">
      <w:pPr>
        <w:rPr>
          <w:rFonts w:cstheme="minorHAnsi"/>
          <w:szCs w:val="24"/>
        </w:rPr>
      </w:pPr>
    </w:p>
    <w:p w14:paraId="6ECFFDC5" w14:textId="77777777" w:rsidR="00353833" w:rsidRDefault="00353833" w:rsidP="00DA77A8">
      <w:pPr>
        <w:rPr>
          <w:b/>
        </w:rPr>
      </w:pPr>
    </w:p>
    <w:p w14:paraId="23D3BFF4" w14:textId="77777777" w:rsidR="007C2A21" w:rsidRDefault="007C2A21" w:rsidP="00DA77A8">
      <w:pPr>
        <w:rPr>
          <w:b/>
        </w:rPr>
      </w:pPr>
    </w:p>
    <w:p w14:paraId="43B76B89" w14:textId="77777777" w:rsidR="007C2A21" w:rsidRDefault="007C2A21" w:rsidP="00DA77A8">
      <w:pPr>
        <w:rPr>
          <w:b/>
        </w:rPr>
      </w:pPr>
    </w:p>
    <w:p w14:paraId="52C3C854" w14:textId="77777777" w:rsidR="007C2A21" w:rsidRDefault="007C2A21" w:rsidP="00DA77A8">
      <w:pPr>
        <w:rPr>
          <w:b/>
        </w:rPr>
      </w:pPr>
    </w:p>
    <w:p w14:paraId="79C81C2C" w14:textId="77777777" w:rsidR="007C2A21" w:rsidRDefault="007C2A21" w:rsidP="00DA77A8">
      <w:pPr>
        <w:rPr>
          <w:b/>
        </w:rPr>
      </w:pPr>
    </w:p>
    <w:p w14:paraId="19EAE769" w14:textId="77777777" w:rsidR="007C2A21" w:rsidRDefault="007C2A21" w:rsidP="00DA77A8">
      <w:pPr>
        <w:rPr>
          <w:b/>
        </w:rPr>
      </w:pPr>
    </w:p>
    <w:p w14:paraId="4C4C332A" w14:textId="77777777" w:rsidR="007C2A21" w:rsidRDefault="007C2A21" w:rsidP="00DA77A8">
      <w:pPr>
        <w:rPr>
          <w:b/>
        </w:rPr>
      </w:pPr>
    </w:p>
    <w:p w14:paraId="018A8F67" w14:textId="77777777" w:rsidR="007C2A21" w:rsidRDefault="007C2A21" w:rsidP="00DA77A8">
      <w:pPr>
        <w:rPr>
          <w:b/>
        </w:rPr>
      </w:pPr>
    </w:p>
    <w:p w14:paraId="5087C881" w14:textId="2253BD1C" w:rsidR="00DA77A8" w:rsidRPr="004F2E6B" w:rsidRDefault="00DA77A8" w:rsidP="00DA77A8">
      <w:pPr>
        <w:rPr>
          <w:b/>
        </w:rPr>
      </w:pPr>
      <w:r w:rsidRPr="004F2E6B">
        <w:rPr>
          <w:b/>
        </w:rPr>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871921">
      <w:pPr>
        <w:pStyle w:val="ListParagraph"/>
        <w:numPr>
          <w:ilvl w:val="0"/>
          <w:numId w:val="9"/>
        </w:numPr>
        <w:ind w:left="644"/>
      </w:pPr>
      <w:r>
        <w:t>To provide a safe positive envir</w:t>
      </w:r>
      <w:r w:rsidR="00D719F4">
        <w:t>onment for children to learn in;</w:t>
      </w:r>
    </w:p>
    <w:p w14:paraId="2BBAF1BA" w14:textId="7E93138C" w:rsidR="00DA77A8" w:rsidRDefault="00DA77A8" w:rsidP="00871921">
      <w:pPr>
        <w:pStyle w:val="ListParagraph"/>
        <w:numPr>
          <w:ilvl w:val="0"/>
          <w:numId w:val="9"/>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871921">
      <w:pPr>
        <w:pStyle w:val="ListParagraph"/>
        <w:numPr>
          <w:ilvl w:val="0"/>
          <w:numId w:val="9"/>
        </w:numPr>
        <w:ind w:left="644"/>
      </w:pPr>
      <w:r>
        <w:t>To provid</w:t>
      </w:r>
      <w:r w:rsidR="00D719F4">
        <w:t>e a clean safe play environment;</w:t>
      </w:r>
    </w:p>
    <w:p w14:paraId="2BD8A9EA" w14:textId="796A9DC2" w:rsidR="00DA77A8" w:rsidRDefault="00D719F4" w:rsidP="00871921">
      <w:pPr>
        <w:pStyle w:val="ListParagraph"/>
        <w:numPr>
          <w:ilvl w:val="0"/>
          <w:numId w:val="9"/>
        </w:numPr>
        <w:ind w:left="644"/>
      </w:pPr>
      <w:r>
        <w:t>To provide quality food;</w:t>
      </w:r>
      <w:r w:rsidR="00DA77A8">
        <w:t xml:space="preserve"> </w:t>
      </w:r>
    </w:p>
    <w:p w14:paraId="31FB443C" w14:textId="712CA8E8" w:rsidR="00462D95" w:rsidRDefault="00462D95" w:rsidP="00871921">
      <w:pPr>
        <w:pStyle w:val="ListParagraph"/>
        <w:numPr>
          <w:ilvl w:val="0"/>
          <w:numId w:val="9"/>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871921">
      <w:pPr>
        <w:pStyle w:val="ListParagraph"/>
        <w:numPr>
          <w:ilvl w:val="0"/>
          <w:numId w:val="11"/>
        </w:numPr>
      </w:pPr>
      <w:r>
        <w:t>buying toys from reco</w:t>
      </w:r>
      <w:r w:rsidR="00D719F4">
        <w:t>gnised companies;</w:t>
      </w:r>
    </w:p>
    <w:p w14:paraId="47DE67AA" w14:textId="505D9F15" w:rsidR="00DA77A8" w:rsidRDefault="00DA77A8" w:rsidP="00871921">
      <w:pPr>
        <w:pStyle w:val="ListParagraph"/>
        <w:numPr>
          <w:ilvl w:val="0"/>
          <w:numId w:val="11"/>
        </w:numPr>
      </w:pPr>
      <w:r>
        <w:t>ensuring the toy is suitable for the child’s age</w:t>
      </w:r>
      <w:r w:rsidR="00D719F4">
        <w:t>;</w:t>
      </w:r>
      <w:r>
        <w:t xml:space="preserve"> </w:t>
      </w:r>
    </w:p>
    <w:p w14:paraId="3A3BBA67" w14:textId="73D0EEC3" w:rsidR="00DA77A8" w:rsidRDefault="00DA77A8" w:rsidP="00871921">
      <w:pPr>
        <w:pStyle w:val="ListParagraph"/>
        <w:numPr>
          <w:ilvl w:val="0"/>
          <w:numId w:val="11"/>
        </w:numPr>
      </w:pPr>
      <w:r>
        <w:t>by checking al</w:t>
      </w:r>
      <w:r w:rsidR="00D719F4">
        <w:t>l toys for sharp or small parts;</w:t>
      </w:r>
    </w:p>
    <w:p w14:paraId="206ACC80" w14:textId="44391415" w:rsidR="00DA77A8" w:rsidRDefault="00D719F4" w:rsidP="00871921">
      <w:pPr>
        <w:pStyle w:val="ListParagraph"/>
        <w:numPr>
          <w:ilvl w:val="0"/>
          <w:numId w:val="11"/>
        </w:numPr>
      </w:pPr>
      <w:r>
        <w:t>by cleaning toys regularly;</w:t>
      </w:r>
    </w:p>
    <w:p w14:paraId="3C33FE20" w14:textId="34E6B822" w:rsidR="00DA77A8" w:rsidRDefault="00D719F4" w:rsidP="00871921">
      <w:pPr>
        <w:pStyle w:val="ListParagraph"/>
        <w:numPr>
          <w:ilvl w:val="0"/>
          <w:numId w:val="11"/>
        </w:numPr>
      </w:pPr>
      <w:r>
        <w:t>providing a clean environment;</w:t>
      </w:r>
    </w:p>
    <w:p w14:paraId="31A8F13C" w14:textId="6175EE9F" w:rsidR="00DA77A8" w:rsidRDefault="00DA77A8" w:rsidP="00871921">
      <w:pPr>
        <w:pStyle w:val="ListParagraph"/>
        <w:numPr>
          <w:ilvl w:val="0"/>
          <w:numId w:val="10"/>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871921">
      <w:pPr>
        <w:pStyle w:val="ListParagraph"/>
        <w:numPr>
          <w:ilvl w:val="0"/>
          <w:numId w:val="10"/>
        </w:numPr>
      </w:pPr>
      <w:r>
        <w:t>Babies (under 2 years old) 1 staff member to 3 babies, 1:3</w:t>
      </w:r>
      <w:r w:rsidR="00D719F4">
        <w:t>;</w:t>
      </w:r>
    </w:p>
    <w:p w14:paraId="6B77EC89" w14:textId="37E1D92D" w:rsidR="00462D95" w:rsidRDefault="00462D95" w:rsidP="00871921">
      <w:pPr>
        <w:pStyle w:val="ListParagraph"/>
        <w:numPr>
          <w:ilvl w:val="0"/>
          <w:numId w:val="10"/>
        </w:numPr>
      </w:pPr>
      <w:r>
        <w:t>Toddlers (2-3 years old) 1:4</w:t>
      </w:r>
      <w:r w:rsidR="00D719F4">
        <w:t>;</w:t>
      </w:r>
    </w:p>
    <w:p w14:paraId="72BA3343" w14:textId="7532B40E" w:rsidR="00462D95" w:rsidRDefault="00462D95" w:rsidP="00871921">
      <w:pPr>
        <w:pStyle w:val="ListParagraph"/>
        <w:numPr>
          <w:ilvl w:val="0"/>
          <w:numId w:val="10"/>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871921">
      <w:pPr>
        <w:pStyle w:val="ListParagraph"/>
        <w:numPr>
          <w:ilvl w:val="0"/>
          <w:numId w:val="12"/>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871921">
      <w:pPr>
        <w:pStyle w:val="ListParagraph"/>
        <w:numPr>
          <w:ilvl w:val="0"/>
          <w:numId w:val="12"/>
        </w:numPr>
      </w:pPr>
      <w:r>
        <w:t xml:space="preserve">In the event of serious </w:t>
      </w:r>
      <w:r w:rsidR="00E659C1">
        <w:t>injury,</w:t>
      </w:r>
      <w:r>
        <w:t xml:space="preserve"> the child will be taken to hospital and parents will be informed immediately.  We will ask you to sign a permission form so we can get</w:t>
      </w:r>
      <w:r w:rsidR="00D719F4">
        <w:t xml:space="preserve"> your child emergency treatment;</w:t>
      </w:r>
    </w:p>
    <w:p w14:paraId="378CAA89" w14:textId="202DF94D" w:rsidR="00DA77A8" w:rsidRDefault="00E659C1" w:rsidP="00871921">
      <w:pPr>
        <w:pStyle w:val="ListParagraph"/>
        <w:numPr>
          <w:ilvl w:val="0"/>
          <w:numId w:val="12"/>
        </w:numPr>
      </w:pPr>
      <w:r>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871921">
      <w:pPr>
        <w:pStyle w:val="ListParagraph"/>
        <w:numPr>
          <w:ilvl w:val="0"/>
          <w:numId w:val="12"/>
        </w:numPr>
      </w:pPr>
      <w:r>
        <w:t>All of our staff are qualified first aiders and therefor</w:t>
      </w:r>
      <w:r w:rsidR="00E659C1">
        <w:t>e can deal with minor injuries and record</w:t>
      </w:r>
      <w:r>
        <w:t xml:space="preserve"> details of injuries including names of wi</w:t>
      </w:r>
      <w:r w:rsidR="00D719F4">
        <w:t>tness(es) on the accident form;</w:t>
      </w:r>
    </w:p>
    <w:p w14:paraId="34BE0A74" w14:textId="7A3146BC" w:rsidR="00DA77A8" w:rsidRDefault="00DA77A8" w:rsidP="00871921">
      <w:pPr>
        <w:pStyle w:val="ListParagraph"/>
        <w:numPr>
          <w:ilvl w:val="0"/>
          <w:numId w:val="12"/>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871921">
      <w:pPr>
        <w:pStyle w:val="ListParagraph"/>
        <w:numPr>
          <w:ilvl w:val="0"/>
          <w:numId w:val="12"/>
        </w:numPr>
      </w:pPr>
      <w:r>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The Purple Childcare staff will be vigilant to potential threats to good hygiene. To this end, a generally clean environment will be maintained at all times.</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Toilets are cleaned daily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be mindful of the need to observe the highest standards of personal hygiene when administering any first-aid treatment. As such, they will wash their hands thoroughly both before and after giving first aid, and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871921">
      <w:pPr>
        <w:numPr>
          <w:ilvl w:val="0"/>
          <w:numId w:val="13"/>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871921">
      <w:pPr>
        <w:numPr>
          <w:ilvl w:val="0"/>
          <w:numId w:val="14"/>
        </w:numPr>
        <w:shd w:val="clear" w:color="auto" w:fill="FFFFFF"/>
        <w:spacing w:after="0" w:line="138" w:lineRule="atLeast"/>
        <w:ind w:left="480"/>
        <w:textAlignment w:val="baseline"/>
        <w:rPr>
          <w:rFonts w:cstheme="minorHAnsi"/>
        </w:rPr>
      </w:pPr>
      <w:r w:rsidRPr="00AA4729">
        <w:rPr>
          <w:rFonts w:cstheme="minorHAnsi"/>
        </w:rPr>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solution, and wash 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is committed to taking all practicable steps to prevent and control the spread of infectious germs, and to uphold high standards of personal hygiene in order to minimise the risk of catching or spreading infections.</w:t>
      </w:r>
    </w:p>
    <w:p w14:paraId="73B7EA26" w14:textId="77777777" w:rsidR="00826288" w:rsidRDefault="0082628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p>
    <w:p w14:paraId="2EE1E6BD" w14:textId="359D6EFF"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17B30DED" w:rsidR="00BE24A8" w:rsidRDefault="00BE24A8" w:rsidP="00DA77A8">
      <w:r>
        <w:t xml:space="preserve">In the case of non-prescribed medication exceptions may be made in certain circumstances (such as specific medical conditions e.g. a history of febrile seizures) and under guidance from the child’ GP. </w:t>
      </w:r>
      <w:r w:rsidR="00002D31">
        <w:t xml:space="preserve"> Paracetamol may be administered </w:t>
      </w:r>
      <w:r w:rsidR="00760A6D">
        <w:t>in the case of a high temperature with parental permission and on the understanding that the child must be collected from nursery as soon as possible.</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condition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13" w:history="1">
        <w:r w:rsidRPr="00F20234">
          <w:rPr>
            <w:rStyle w:val="Hyperlink"/>
          </w:rPr>
          <w:t>www.rospa.com</w:t>
        </w:r>
      </w:hyperlink>
      <w:r>
        <w:t xml:space="preserve"> or </w:t>
      </w:r>
      <w:hyperlink r:id="rId14"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43BFAA4B" w14:textId="47D53AA8"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all of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We achieve this by:-</w:t>
      </w:r>
    </w:p>
    <w:p w14:paraId="593ED1BC" w14:textId="33C50EB6" w:rsidR="00DA77A8" w:rsidRDefault="00DA77A8" w:rsidP="00871921">
      <w:pPr>
        <w:pStyle w:val="ListParagraph"/>
        <w:numPr>
          <w:ilvl w:val="0"/>
          <w:numId w:val="16"/>
        </w:numPr>
      </w:pPr>
      <w:r>
        <w:t>Assessing child</w:t>
      </w:r>
      <w:r w:rsidR="00D719F4">
        <w:t>ren’s needs and learning styles;</w:t>
      </w:r>
    </w:p>
    <w:p w14:paraId="5A00F30F" w14:textId="6C5290B8" w:rsidR="00DA77A8" w:rsidRDefault="00DA77A8" w:rsidP="00871921">
      <w:pPr>
        <w:pStyle w:val="ListParagraph"/>
        <w:numPr>
          <w:ilvl w:val="0"/>
          <w:numId w:val="16"/>
        </w:numPr>
      </w:pPr>
      <w:r>
        <w:t>Overcoming potential barriers and having individual targets for ch</w:t>
      </w:r>
      <w:r w:rsidR="006D692C">
        <w:t>ildren dependant on their needs;</w:t>
      </w:r>
    </w:p>
    <w:p w14:paraId="71797783" w14:textId="76042C02" w:rsidR="00DA77A8" w:rsidRDefault="00DA77A8" w:rsidP="00871921">
      <w:pPr>
        <w:pStyle w:val="ListParagraph"/>
        <w:numPr>
          <w:ilvl w:val="0"/>
          <w:numId w:val="16"/>
        </w:numPr>
      </w:pPr>
      <w:r>
        <w:t>Having a non-gender stereotypical setting and promoting positive role models though sport, religion and local community</w:t>
      </w:r>
      <w:r w:rsidR="006D692C">
        <w:t>;</w:t>
      </w:r>
    </w:p>
    <w:p w14:paraId="5BEAE076" w14:textId="2432E36C" w:rsidR="00DA77A8" w:rsidRDefault="00DA77A8" w:rsidP="00871921">
      <w:pPr>
        <w:pStyle w:val="ListParagraph"/>
        <w:numPr>
          <w:ilvl w:val="0"/>
          <w:numId w:val="16"/>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871921">
      <w:pPr>
        <w:pStyle w:val="ListParagraph"/>
        <w:numPr>
          <w:ilvl w:val="0"/>
          <w:numId w:val="16"/>
        </w:numPr>
      </w:pPr>
      <w:r>
        <w:t xml:space="preserve">We value input from parents and guardians on culture, religion and family groups and include all of </w:t>
      </w:r>
      <w:r w:rsidR="006D692C">
        <w:t>these things in our activities;</w:t>
      </w:r>
    </w:p>
    <w:p w14:paraId="342D0BE7" w14:textId="5A6081C7" w:rsidR="00DA77A8" w:rsidRDefault="00DA77A8" w:rsidP="00871921">
      <w:pPr>
        <w:pStyle w:val="ListParagraph"/>
        <w:numPr>
          <w:ilvl w:val="0"/>
          <w:numId w:val="16"/>
        </w:numPr>
      </w:pPr>
      <w:r>
        <w:t>We celebrate special occasions and events relev</w:t>
      </w:r>
      <w:r w:rsidR="006D692C">
        <w:t>ant to the children in our care;</w:t>
      </w:r>
      <w:r>
        <w:t xml:space="preserve"> </w:t>
      </w:r>
    </w:p>
    <w:p w14:paraId="3F2E7D80" w14:textId="4129C7D8" w:rsidR="00DA77A8" w:rsidRDefault="00DA77A8" w:rsidP="00871921">
      <w:pPr>
        <w:pStyle w:val="ListParagraph"/>
        <w:numPr>
          <w:ilvl w:val="0"/>
          <w:numId w:val="16"/>
        </w:numPr>
      </w:pPr>
      <w:r>
        <w:t>We teach children about the similarities between all of us such as feelings, routines, learn</w:t>
      </w:r>
      <w:r w:rsidR="006D692C">
        <w:t>ing;</w:t>
      </w:r>
    </w:p>
    <w:p w14:paraId="75917682" w14:textId="77777777" w:rsidR="00DA77A8" w:rsidRDefault="00DA77A8" w:rsidP="00871921">
      <w:pPr>
        <w:pStyle w:val="ListParagraph"/>
        <w:numPr>
          <w:ilvl w:val="0"/>
          <w:numId w:val="16"/>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871921">
      <w:pPr>
        <w:pStyle w:val="ListParagraph"/>
        <w:numPr>
          <w:ilvl w:val="0"/>
          <w:numId w:val="17"/>
        </w:numPr>
      </w:pPr>
      <w:r>
        <w:t>Particular objects which represent countri</w:t>
      </w:r>
      <w:r w:rsidR="006D692C">
        <w:t>es religion or special occasion;</w:t>
      </w:r>
      <w:r>
        <w:t xml:space="preserve"> </w:t>
      </w:r>
    </w:p>
    <w:p w14:paraId="56AC4E14" w14:textId="744E1993" w:rsidR="00DA77A8" w:rsidRDefault="006D692C" w:rsidP="00871921">
      <w:pPr>
        <w:pStyle w:val="ListParagraph"/>
        <w:numPr>
          <w:ilvl w:val="0"/>
          <w:numId w:val="17"/>
        </w:numPr>
      </w:pPr>
      <w:r>
        <w:t>Writing from other countries;</w:t>
      </w:r>
    </w:p>
    <w:p w14:paraId="2B3C2ACC" w14:textId="589FA036" w:rsidR="00DA77A8" w:rsidRDefault="00DA77A8" w:rsidP="00871921">
      <w:pPr>
        <w:pStyle w:val="ListParagraph"/>
        <w:numPr>
          <w:ilvl w:val="0"/>
          <w:numId w:val="17"/>
        </w:numPr>
      </w:pPr>
      <w:r>
        <w:t>“all about me” information sheets</w:t>
      </w:r>
      <w:r w:rsidR="006D692C">
        <w:t>;</w:t>
      </w:r>
    </w:p>
    <w:p w14:paraId="3E42A7E1" w14:textId="4F335FA8" w:rsidR="00DA77A8" w:rsidRDefault="00DA77A8" w:rsidP="00871921">
      <w:pPr>
        <w:pStyle w:val="ListParagraph"/>
        <w:numPr>
          <w:ilvl w:val="0"/>
          <w:numId w:val="17"/>
        </w:numPr>
      </w:pPr>
      <w:r>
        <w:t>Toys which promote disability play such as small world disability figures or jigsaws with picture</w:t>
      </w:r>
      <w:r w:rsidR="006D692C">
        <w:t>s of children with disabilities</w:t>
      </w:r>
      <w:r w:rsidR="00AA5B6E">
        <w:t>;</w:t>
      </w:r>
    </w:p>
    <w:p w14:paraId="1E2F3F6D" w14:textId="5CBC6E93" w:rsidR="00DA77A8" w:rsidRDefault="00AA5B6E" w:rsidP="00871921">
      <w:pPr>
        <w:pStyle w:val="ListParagraph"/>
        <w:numPr>
          <w:ilvl w:val="0"/>
          <w:numId w:val="17"/>
        </w:numPr>
      </w:pPr>
      <w:r>
        <w:t>Celebration of Paralympic sport;</w:t>
      </w:r>
    </w:p>
    <w:p w14:paraId="15A10687" w14:textId="71B9BE2D" w:rsidR="00DA77A8" w:rsidRDefault="00DA77A8" w:rsidP="00871921">
      <w:pPr>
        <w:pStyle w:val="ListParagraph"/>
        <w:numPr>
          <w:ilvl w:val="0"/>
          <w:numId w:val="17"/>
        </w:numPr>
      </w:pPr>
      <w:r>
        <w:t>Promoting playing and working</w:t>
      </w:r>
      <w:r w:rsidR="00AA5B6E">
        <w:t xml:space="preserve"> together;</w:t>
      </w:r>
      <w:r>
        <w:t xml:space="preserve"> </w:t>
      </w:r>
    </w:p>
    <w:p w14:paraId="5D8418EC" w14:textId="016BE948" w:rsidR="00DA77A8" w:rsidRDefault="00DA77A8" w:rsidP="00871921">
      <w:pPr>
        <w:pStyle w:val="ListParagraph"/>
        <w:numPr>
          <w:ilvl w:val="0"/>
          <w:numId w:val="17"/>
        </w:numPr>
      </w:pPr>
      <w:r>
        <w:t>Promoting children’s successes though star charts and reward</w:t>
      </w:r>
      <w:r w:rsidR="00AA5B6E">
        <w:t>s;</w:t>
      </w:r>
    </w:p>
    <w:p w14:paraId="2FBCF232" w14:textId="3F95BCC7" w:rsidR="00E659C1" w:rsidRDefault="00E659C1" w:rsidP="00871921">
      <w:pPr>
        <w:pStyle w:val="ListParagraph"/>
        <w:numPr>
          <w:ilvl w:val="0"/>
          <w:numId w:val="17"/>
        </w:numPr>
      </w:pPr>
      <w:r>
        <w:t>Videos of parents speaking in their child’s home language</w:t>
      </w:r>
      <w:r w:rsidR="00AA5B6E">
        <w:t>.</w:t>
      </w:r>
    </w:p>
    <w:p w14:paraId="7EA4478B" w14:textId="77777777" w:rsidR="00DA77A8" w:rsidRDefault="00DA77A8" w:rsidP="00DA77A8">
      <w:r>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631D9269" w14:textId="77777777" w:rsidR="00760A6D" w:rsidRDefault="00760A6D" w:rsidP="00DA77A8">
      <w:pPr>
        <w:rPr>
          <w:u w:val="single"/>
        </w:rPr>
      </w:pPr>
    </w:p>
    <w:p w14:paraId="2DA0B892" w14:textId="6FB08CFC"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Play has many benefits for children, research shows these benefits extend to families and the wider community, and also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871921">
      <w:pPr>
        <w:pStyle w:val="ListParagraph"/>
        <w:numPr>
          <w:ilvl w:val="0"/>
          <w:numId w:val="15"/>
        </w:numPr>
        <w:spacing w:after="0" w:line="336" w:lineRule="atLeast"/>
        <w:textAlignment w:val="baseline"/>
        <w:rPr>
          <w:rFonts w:eastAsia="Times New Roman" w:cs="Arial"/>
          <w:color w:val="353432"/>
        </w:rPr>
      </w:pPr>
      <w:r w:rsidRPr="004354DA">
        <w:t>increase their self-awarenes</w:t>
      </w:r>
      <w:r w:rsidR="006D692C">
        <w:t xml:space="preserve">s, </w:t>
      </w:r>
      <w:proofErr w:type="spellStart"/>
      <w:r w:rsidR="006D692C">
        <w:t>self esteem</w:t>
      </w:r>
      <w:proofErr w:type="spellEnd"/>
      <w:r w:rsidR="006D692C">
        <w:t xml:space="preserve"> and </w:t>
      </w:r>
      <w:proofErr w:type="spellStart"/>
      <w:r w:rsidR="006D692C">
        <w:t>self respect</w:t>
      </w:r>
      <w:proofErr w:type="spellEnd"/>
      <w:r w:rsidR="006D692C">
        <w:t>;</w:t>
      </w:r>
    </w:p>
    <w:p w14:paraId="4028B7A0" w14:textId="32C4B497"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871921">
      <w:pPr>
        <w:pStyle w:val="ListParagraph"/>
        <w:numPr>
          <w:ilvl w:val="0"/>
          <w:numId w:val="15"/>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871921">
      <w:pPr>
        <w:numPr>
          <w:ilvl w:val="0"/>
          <w:numId w:val="15"/>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example if a child enjoys cars we may make numbered cars to incorporate learning numbers, or if the child likes “angry birds” on the computer we may make our own “angry birds” to incorporate and inspire their sense of design and help their physical development (using scissors).  Observation teaches us more about the child and their needs, enabling us to provide information to other professionals if necessary. It helps us plan activities and checks the activities 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agent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All of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any and all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t xml:space="preserve">When keeping records on computer one must ask the parent’s permission. This information will be kept securely </w:t>
      </w:r>
      <w:proofErr w:type="spellStart"/>
      <w:r>
        <w:rPr>
          <w:rFonts w:cs="Arial"/>
          <w:szCs w:val="21"/>
        </w:rPr>
        <w:t>i.e</w:t>
      </w:r>
      <w:proofErr w:type="spellEnd"/>
      <w:r>
        <w:rPr>
          <w:rFonts w:cs="Arial"/>
          <w:szCs w:val="21"/>
        </w:rPr>
        <w:t xml:space="preserv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00EFE38C" w14:textId="0086B185"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When working with other professionals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engage in a</w:t>
      </w:r>
      <w:r>
        <w:t>n activity of their own choosing</w:t>
      </w:r>
      <w:r w:rsidR="004F2E6B">
        <w:t xml:space="preserve">. Activities are chosen around the EYFS and the children's interests </w:t>
      </w:r>
      <w:r>
        <w:t xml:space="preserve">in order to make them engaging and interesting and encourage children to participate. </w:t>
      </w:r>
      <w:r w:rsidR="004F2E6B">
        <w:t xml:space="preserve"> </w:t>
      </w:r>
    </w:p>
    <w:p w14:paraId="511FB7ED" w14:textId="77777777" w:rsidR="00513826" w:rsidRDefault="004F2E6B" w:rsidP="004F2E6B">
      <w:r>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snack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background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71921">
      <w:pPr>
        <w:pStyle w:val="ListParagraph"/>
        <w:keepNext/>
        <w:keepLines/>
        <w:numPr>
          <w:ilvl w:val="0"/>
          <w:numId w:val="18"/>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71921">
      <w:pPr>
        <w:pStyle w:val="ListParagraph"/>
        <w:keepNext/>
        <w:keepLines/>
        <w:numPr>
          <w:ilvl w:val="0"/>
          <w:numId w:val="18"/>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71921">
      <w:pPr>
        <w:pStyle w:val="ListParagraph"/>
        <w:keepNext/>
        <w:keepLines/>
        <w:numPr>
          <w:ilvl w:val="0"/>
          <w:numId w:val="18"/>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71921">
      <w:pPr>
        <w:pStyle w:val="ListParagraph"/>
        <w:keepNext/>
        <w:keepLines/>
        <w:numPr>
          <w:ilvl w:val="0"/>
          <w:numId w:val="18"/>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71921">
      <w:pPr>
        <w:pStyle w:val="ListParagraph"/>
        <w:keepNext/>
        <w:keepLines/>
        <w:numPr>
          <w:ilvl w:val="0"/>
          <w:numId w:val="19"/>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71921">
      <w:pPr>
        <w:pStyle w:val="ListParagraph"/>
        <w:keepNext/>
        <w:keepLines/>
        <w:numPr>
          <w:ilvl w:val="0"/>
          <w:numId w:val="19"/>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71921">
      <w:pPr>
        <w:pStyle w:val="ListParagraph"/>
        <w:keepNext/>
        <w:keepLines/>
        <w:numPr>
          <w:ilvl w:val="0"/>
          <w:numId w:val="19"/>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71921">
      <w:pPr>
        <w:pStyle w:val="ListParagraph"/>
        <w:keepNext/>
        <w:keepLines/>
        <w:numPr>
          <w:ilvl w:val="0"/>
          <w:numId w:val="20"/>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71921">
      <w:pPr>
        <w:pStyle w:val="ListParagraph"/>
        <w:keepNext/>
        <w:keepLines/>
        <w:numPr>
          <w:ilvl w:val="0"/>
          <w:numId w:val="20"/>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71921">
      <w:pPr>
        <w:pStyle w:val="ListParagraph"/>
        <w:keepNext/>
        <w:keepLines/>
        <w:numPr>
          <w:ilvl w:val="0"/>
          <w:numId w:val="20"/>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71921">
      <w:pPr>
        <w:pStyle w:val="ListParagraph"/>
        <w:keepNext/>
        <w:keepLines/>
        <w:numPr>
          <w:ilvl w:val="0"/>
          <w:numId w:val="20"/>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71921">
      <w:pPr>
        <w:pStyle w:val="ListParagraph"/>
        <w:keepNext/>
        <w:keepLines/>
        <w:numPr>
          <w:ilvl w:val="0"/>
          <w:numId w:val="21"/>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Sharing and turn taking is modelled and promoted by all staff </w:t>
      </w:r>
      <w:r w:rsidR="00AA5B6E">
        <w:rPr>
          <w:rFonts w:cs="Tahoma"/>
        </w:rPr>
        <w:t>;</w:t>
      </w:r>
    </w:p>
    <w:p w14:paraId="0B108FD8" w14:textId="08896339" w:rsidR="0083779C" w:rsidRPr="00513826" w:rsidRDefault="00C62D5C" w:rsidP="00871921">
      <w:pPr>
        <w:pStyle w:val="ListParagraph"/>
        <w:keepNext/>
        <w:keepLines/>
        <w:numPr>
          <w:ilvl w:val="0"/>
          <w:numId w:val="21"/>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71921">
      <w:pPr>
        <w:pStyle w:val="ListParagraph"/>
        <w:keepNext/>
        <w:keepLines/>
        <w:numPr>
          <w:ilvl w:val="0"/>
          <w:numId w:val="21"/>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71921">
      <w:pPr>
        <w:pStyle w:val="ListParagraph"/>
        <w:keepNext/>
        <w:keepLines/>
        <w:numPr>
          <w:ilvl w:val="0"/>
          <w:numId w:val="21"/>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t xml:space="preserve">5. </w:t>
      </w:r>
      <w:r w:rsidR="0083779C" w:rsidRPr="00C62D5C">
        <w:rPr>
          <w:rFonts w:cs="Tahoma"/>
          <w:u w:val="single"/>
        </w:rPr>
        <w:t>Tolerance of other cultures, faiths and beliefs</w:t>
      </w:r>
    </w:p>
    <w:p w14:paraId="75EE9171" w14:textId="058BFBE1"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71921">
      <w:pPr>
        <w:pStyle w:val="ListParagraph"/>
        <w:keepNext/>
        <w:keepLines/>
        <w:numPr>
          <w:ilvl w:val="0"/>
          <w:numId w:val="22"/>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71921">
      <w:pPr>
        <w:pStyle w:val="ListParagraph"/>
        <w:keepNext/>
        <w:keepLines/>
        <w:numPr>
          <w:ilvl w:val="0"/>
          <w:numId w:val="22"/>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providers  and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tion is seen as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duties, and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many different ways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in particular has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are able to identify children who may be vulnerable to radicalisation, and know what to do when they are identified.  Protecting children from the risk of radicalisation should be seen as part of childcare providers’ wider safeguarding duties, and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As with managing other safeguarding risks, staff should be alert to changes in children’s behaviour which could indicate that they may be in need of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particular pu</w:t>
      </w:r>
      <w:r w:rsidR="00C7426E">
        <w:rPr>
          <w:rFonts w:ascii="Calibri" w:eastAsia="Calibri" w:hAnsi="Calibri" w:cs="Times New Roman"/>
          <w:lang w:eastAsia="en-US"/>
        </w:rPr>
        <w:t>pil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5"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3255850A" w14:textId="77777777" w:rsidR="002C6A70" w:rsidRDefault="002C6A70"/>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Ofsted</w:t>
      </w:r>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as soon as possible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An agreed written 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All of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A record of this meeting, including the decision and the action to be taken, is made.  Everyone present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(Ofst</w:t>
      </w:r>
      <w:r w:rsidR="00C7426E">
        <w:rPr>
          <w:rFonts w:eastAsia="Times New Roman" w:cs="Arial"/>
          <w:bCs/>
          <w:color w:val="000000"/>
          <w:kern w:val="36"/>
          <w:u w:val="single"/>
          <w:lang w:val="en"/>
        </w:rPr>
        <w:t>ed)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Ofsted directly at any stage when raising a concern. In addition, where there seems to be a possible breach of our registration requirements, it is essential to involve Ofsted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Ofsted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uarding Children Boards Designated Officer. In these cases, both the parent and nursery are informed and the nursery manager and or committee member works with Ofsted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871921">
      <w:pPr>
        <w:pStyle w:val="ListParagraph"/>
        <w:numPr>
          <w:ilvl w:val="0"/>
          <w:numId w:val="24"/>
        </w:numPr>
      </w:pPr>
      <w:r>
        <w:t>maintains the d</w:t>
      </w:r>
      <w:r w:rsidR="00AA5B6E">
        <w:t>ignity of the individual child;</w:t>
      </w:r>
    </w:p>
    <w:p w14:paraId="2986E0BE" w14:textId="6A702872" w:rsidR="00BB2709" w:rsidRDefault="00BB2709" w:rsidP="00871921">
      <w:pPr>
        <w:pStyle w:val="ListParagraph"/>
        <w:numPr>
          <w:ilvl w:val="0"/>
          <w:numId w:val="24"/>
        </w:numPr>
      </w:pPr>
      <w:r>
        <w:t xml:space="preserve">is sensitive </w:t>
      </w:r>
      <w:r w:rsidR="00AA5B6E">
        <w:t>to their needs and preferences;</w:t>
      </w:r>
    </w:p>
    <w:p w14:paraId="366893B1" w14:textId="7D1F4BF4" w:rsidR="00BB2709" w:rsidRDefault="00AA5B6E" w:rsidP="00871921">
      <w:pPr>
        <w:pStyle w:val="ListParagraph"/>
        <w:numPr>
          <w:ilvl w:val="0"/>
          <w:numId w:val="24"/>
        </w:numPr>
      </w:pPr>
      <w:r>
        <w:t>maximises safety and comfort;</w:t>
      </w:r>
    </w:p>
    <w:p w14:paraId="64F6CFC1" w14:textId="1246E22D" w:rsidR="00BB2709" w:rsidRDefault="00BB2709" w:rsidP="00871921">
      <w:pPr>
        <w:pStyle w:val="ListParagraph"/>
        <w:numPr>
          <w:ilvl w:val="0"/>
          <w:numId w:val="24"/>
        </w:numPr>
      </w:pPr>
      <w:r>
        <w:t>prote</w:t>
      </w:r>
      <w:r w:rsidR="00AA5B6E">
        <w:t>cts against intrusion and abuse;</w:t>
      </w:r>
    </w:p>
    <w:p w14:paraId="6B8D12E0" w14:textId="23FEB9B9" w:rsidR="00BB2709" w:rsidRDefault="00BB2709" w:rsidP="00871921">
      <w:pPr>
        <w:pStyle w:val="ListParagraph"/>
        <w:numPr>
          <w:ilvl w:val="0"/>
          <w:numId w:val="24"/>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871921">
      <w:pPr>
        <w:pStyle w:val="ListParagraph"/>
        <w:numPr>
          <w:ilvl w:val="0"/>
          <w:numId w:val="25"/>
        </w:numPr>
      </w:pPr>
      <w:r>
        <w:t>body bathing other than to arms</w:t>
      </w:r>
      <w:r w:rsidR="00AA5B6E">
        <w:t>, face and legs below the knee;</w:t>
      </w:r>
    </w:p>
    <w:p w14:paraId="79C00C85" w14:textId="2E0A0F72" w:rsidR="00BB2709" w:rsidRDefault="00BB2709" w:rsidP="00871921">
      <w:pPr>
        <w:pStyle w:val="ListParagraph"/>
        <w:numPr>
          <w:ilvl w:val="0"/>
          <w:numId w:val="25"/>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871921">
      <w:pPr>
        <w:pStyle w:val="ListParagraph"/>
        <w:numPr>
          <w:ilvl w:val="0"/>
          <w:numId w:val="25"/>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871921">
      <w:pPr>
        <w:pStyle w:val="ListParagraph"/>
        <w:numPr>
          <w:ilvl w:val="0"/>
          <w:numId w:val="26"/>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871921">
      <w:pPr>
        <w:pStyle w:val="ListParagraph"/>
        <w:numPr>
          <w:ilvl w:val="0"/>
          <w:numId w:val="26"/>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871921">
      <w:pPr>
        <w:pStyle w:val="ListParagraph"/>
        <w:numPr>
          <w:ilvl w:val="0"/>
          <w:numId w:val="26"/>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871921">
      <w:pPr>
        <w:pStyle w:val="ListParagraph"/>
        <w:numPr>
          <w:ilvl w:val="0"/>
          <w:numId w:val="26"/>
        </w:numPr>
      </w:pPr>
      <w:r>
        <w:t>paper towels to be avai</w:t>
      </w:r>
      <w:r w:rsidR="00AA5B6E">
        <w:t>lable to dry hands;</w:t>
      </w:r>
    </w:p>
    <w:p w14:paraId="4926886E" w14:textId="335AE097" w:rsidR="00AF7520" w:rsidRDefault="00AF7520" w:rsidP="00871921">
      <w:pPr>
        <w:pStyle w:val="ListParagraph"/>
        <w:numPr>
          <w:ilvl w:val="0"/>
          <w:numId w:val="26"/>
        </w:numPr>
      </w:pPr>
      <w:r>
        <w:t>Babies should be lifted onto changing mats to be changed. Appropriate changing mats with a maximum load suitable for the child should be used</w:t>
      </w:r>
      <w:r w:rsidR="00AA5B6E">
        <w:t>;</w:t>
      </w:r>
    </w:p>
    <w:p w14:paraId="664CCF1B" w14:textId="61857AF3" w:rsidR="00AF7520" w:rsidRDefault="00AF7520" w:rsidP="00871921">
      <w:pPr>
        <w:pStyle w:val="ListParagraph"/>
        <w:numPr>
          <w:ilvl w:val="0"/>
          <w:numId w:val="26"/>
        </w:numPr>
      </w:pPr>
      <w:r>
        <w:t>The changing/ toileting facility should be clean and tidy at all times</w:t>
      </w:r>
      <w:r w:rsidR="00AA5B6E">
        <w:t>;</w:t>
      </w:r>
    </w:p>
    <w:p w14:paraId="2BB23546" w14:textId="71C71A46" w:rsidR="00AF7520" w:rsidRDefault="00AF7520" w:rsidP="00871921">
      <w:pPr>
        <w:pStyle w:val="ListParagraph"/>
        <w:numPr>
          <w:ilvl w:val="0"/>
          <w:numId w:val="26"/>
        </w:numPr>
      </w:pPr>
      <w:r>
        <w:t>Gloves, aprons, nappy sacks and wipes should be available at all times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871921">
      <w:pPr>
        <w:pStyle w:val="ListParagraph"/>
        <w:numPr>
          <w:ilvl w:val="0"/>
          <w:numId w:val="26"/>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871921">
      <w:pPr>
        <w:pStyle w:val="ListParagraph"/>
        <w:numPr>
          <w:ilvl w:val="0"/>
          <w:numId w:val="26"/>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871921">
      <w:pPr>
        <w:pStyle w:val="ListParagraph"/>
        <w:numPr>
          <w:ilvl w:val="0"/>
          <w:numId w:val="27"/>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871921">
      <w:pPr>
        <w:pStyle w:val="ListParagraph"/>
        <w:numPr>
          <w:ilvl w:val="0"/>
          <w:numId w:val="27"/>
        </w:numPr>
      </w:pPr>
      <w:r>
        <w:t>Encouraging children to follow the whole toilet routine including flushing and washing their hands on their own as much as they are able</w:t>
      </w:r>
      <w:r w:rsidR="00F8252B">
        <w:t>;</w:t>
      </w:r>
    </w:p>
    <w:p w14:paraId="66BF5BA9" w14:textId="4B03B862" w:rsidR="00AF7520" w:rsidRDefault="00AF7520" w:rsidP="00871921">
      <w:pPr>
        <w:pStyle w:val="ListParagraph"/>
        <w:numPr>
          <w:ilvl w:val="0"/>
          <w:numId w:val="27"/>
        </w:numPr>
      </w:pPr>
      <w:r>
        <w:t>Using play and stories to discuss toileting procedure</w:t>
      </w:r>
      <w:r w:rsidR="00F8252B">
        <w:t>;</w:t>
      </w:r>
    </w:p>
    <w:p w14:paraId="562C4D04" w14:textId="401C1FD8" w:rsidR="00AF7520" w:rsidRDefault="00AF7520" w:rsidP="00871921">
      <w:pPr>
        <w:pStyle w:val="ListParagraph"/>
        <w:numPr>
          <w:ilvl w:val="0"/>
          <w:numId w:val="27"/>
        </w:numPr>
      </w:pPr>
      <w:r>
        <w:t>Having potties and child sized toilets to allow children to use toilets safely without help</w:t>
      </w:r>
      <w:r w:rsidR="00F8252B">
        <w:t>;</w:t>
      </w:r>
    </w:p>
    <w:p w14:paraId="7C937E7F" w14:textId="77777777" w:rsidR="00AF7520" w:rsidRPr="00AF7520" w:rsidRDefault="00AF7520" w:rsidP="00871921">
      <w:pPr>
        <w:pStyle w:val="ListParagraph"/>
        <w:numPr>
          <w:ilvl w:val="0"/>
          <w:numId w:val="27"/>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4E85FAD" w14:textId="39060026" w:rsidR="000405FC" w:rsidRDefault="000405FC" w:rsidP="000405FC">
      <w:pPr>
        <w:jc w:val="both"/>
        <w:rPr>
          <w:b/>
        </w:rPr>
      </w:pPr>
      <w:r w:rsidRPr="000405FC">
        <w:rPr>
          <w:b/>
        </w:rPr>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871921">
      <w:pPr>
        <w:pStyle w:val="ListParagraph"/>
        <w:numPr>
          <w:ilvl w:val="0"/>
          <w:numId w:val="28"/>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3BCA189C" w:rsidR="000405FC" w:rsidRDefault="000405FC" w:rsidP="00871921">
      <w:pPr>
        <w:pStyle w:val="ListParagraph"/>
        <w:numPr>
          <w:ilvl w:val="0"/>
          <w:numId w:val="28"/>
        </w:numPr>
        <w:jc w:val="both"/>
      </w:pPr>
      <w:r>
        <w:t xml:space="preserve">Using </w:t>
      </w:r>
      <w:r w:rsidR="00760A6D">
        <w:t>online learning journals</w:t>
      </w:r>
      <w:r>
        <w:t xml:space="preserve"> to share more detailed infor</w:t>
      </w:r>
      <w:r w:rsidR="00F8252B">
        <w:t>mation between nursery and home;</w:t>
      </w:r>
    </w:p>
    <w:p w14:paraId="748EF0CF" w14:textId="141B2B6B" w:rsidR="000405FC" w:rsidRDefault="000405FC" w:rsidP="00871921">
      <w:pPr>
        <w:pStyle w:val="ListParagraph"/>
        <w:numPr>
          <w:ilvl w:val="0"/>
          <w:numId w:val="28"/>
        </w:numPr>
        <w:jc w:val="both"/>
      </w:pPr>
      <w:r>
        <w:t>Allowing parents to view their chil</w:t>
      </w:r>
      <w:r w:rsidR="00F8252B">
        <w:t xml:space="preserve">d’s </w:t>
      </w:r>
      <w:r w:rsidR="00B60FCE">
        <w:t xml:space="preserve">online </w:t>
      </w:r>
      <w:r w:rsidR="00F8252B">
        <w:t>progress file at any point;</w:t>
      </w:r>
    </w:p>
    <w:p w14:paraId="715D575F" w14:textId="650E6B74" w:rsidR="00B60FCE" w:rsidRDefault="00B60FCE" w:rsidP="00871921">
      <w:pPr>
        <w:pStyle w:val="ListParagraph"/>
        <w:numPr>
          <w:ilvl w:val="0"/>
          <w:numId w:val="28"/>
        </w:numPr>
        <w:jc w:val="both"/>
      </w:pPr>
      <w:r>
        <w:t>Inviting parents to upload photos and observations from home onto the online learning journal;</w:t>
      </w:r>
    </w:p>
    <w:p w14:paraId="2AB9297D" w14:textId="5C417923" w:rsidR="000405FC" w:rsidRDefault="0039306F" w:rsidP="00871921">
      <w:pPr>
        <w:pStyle w:val="ListParagraph"/>
        <w:numPr>
          <w:ilvl w:val="0"/>
          <w:numId w:val="28"/>
        </w:numPr>
        <w:jc w:val="both"/>
      </w:pPr>
      <w:r>
        <w:t>Sending creations, pictures and work done by children home with parents</w:t>
      </w:r>
      <w:r w:rsidR="00F8252B">
        <w:t>;</w:t>
      </w:r>
    </w:p>
    <w:p w14:paraId="7AC9C120" w14:textId="212C8231" w:rsidR="0039306F" w:rsidRDefault="0039306F" w:rsidP="00871921">
      <w:pPr>
        <w:pStyle w:val="ListParagraph"/>
        <w:numPr>
          <w:ilvl w:val="0"/>
          <w:numId w:val="28"/>
        </w:numPr>
        <w:jc w:val="both"/>
      </w:pPr>
      <w:r>
        <w:t>Welcoming regular parent feedback</w:t>
      </w:r>
      <w:r w:rsidR="00F8252B">
        <w:t>;</w:t>
      </w:r>
    </w:p>
    <w:p w14:paraId="676A973B" w14:textId="7F1D1F15" w:rsidR="00C7426E" w:rsidRDefault="00C7426E" w:rsidP="00871921">
      <w:pPr>
        <w:pStyle w:val="ListParagraph"/>
        <w:numPr>
          <w:ilvl w:val="0"/>
          <w:numId w:val="28"/>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1B3E7473" w14:textId="541807F0" w:rsidR="00F67E2D" w:rsidRDefault="00F67E2D" w:rsidP="00871921">
      <w:pPr>
        <w:pStyle w:val="ListParagraph"/>
        <w:numPr>
          <w:ilvl w:val="0"/>
          <w:numId w:val="28"/>
        </w:numPr>
        <w:jc w:val="both"/>
      </w:pPr>
      <w:r>
        <w:t>Holding termly parent’s days during which parents can book a meeting with their child’s key person or a manager</w:t>
      </w:r>
      <w:r w:rsidR="00871921">
        <w:t xml:space="preserve"> to discuss progress  and developments;</w:t>
      </w:r>
    </w:p>
    <w:p w14:paraId="2902EE60" w14:textId="77777777" w:rsidR="0039306F" w:rsidRDefault="00252FE7" w:rsidP="00871921">
      <w:pPr>
        <w:pStyle w:val="ListParagraph"/>
        <w:numPr>
          <w:ilvl w:val="0"/>
          <w:numId w:val="28"/>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In the case of children who speak languages other than English at home we may find it useful to have more frequent contact with parents. In these cases we may ask:</w:t>
      </w:r>
    </w:p>
    <w:p w14:paraId="223300A3" w14:textId="47CAD213" w:rsidR="00252FE7" w:rsidRDefault="00252FE7" w:rsidP="00871921">
      <w:pPr>
        <w:pStyle w:val="ListParagraph"/>
        <w:numPr>
          <w:ilvl w:val="0"/>
          <w:numId w:val="29"/>
        </w:numPr>
        <w:jc w:val="both"/>
      </w:pPr>
      <w:r>
        <w:t>To take recordings or videos of parents speaking key words in the child’s home/ additional language</w:t>
      </w:r>
      <w:r w:rsidR="00F8252B">
        <w:t>;</w:t>
      </w:r>
    </w:p>
    <w:p w14:paraId="19AC4149" w14:textId="02B232BE" w:rsidR="00252FE7" w:rsidRDefault="00252FE7" w:rsidP="00871921">
      <w:pPr>
        <w:pStyle w:val="ListParagraph"/>
        <w:numPr>
          <w:ilvl w:val="0"/>
          <w:numId w:val="29"/>
        </w:numPr>
        <w:jc w:val="both"/>
      </w:pPr>
      <w:r>
        <w:t>To be taught key words in the child’s home/ additional language in order to share these with the child and</w:t>
      </w:r>
      <w:r w:rsidR="00F8252B">
        <w:t xml:space="preserve"> other children in the setting;</w:t>
      </w:r>
    </w:p>
    <w:p w14:paraId="00515FB8" w14:textId="2327EB32" w:rsidR="00252FE7" w:rsidRDefault="00252FE7" w:rsidP="00871921">
      <w:pPr>
        <w:pStyle w:val="ListParagraph"/>
        <w:numPr>
          <w:ilvl w:val="0"/>
          <w:numId w:val="29"/>
        </w:numPr>
        <w:jc w:val="both"/>
      </w:pPr>
      <w:r>
        <w:t>For the parent to bring in key items o</w:t>
      </w:r>
      <w:r w:rsidR="00F8252B">
        <w:t>r photos of key items from home;</w:t>
      </w:r>
    </w:p>
    <w:p w14:paraId="4CD1D349" w14:textId="77777777" w:rsidR="00252FE7" w:rsidRDefault="00252FE7" w:rsidP="00871921">
      <w:pPr>
        <w:pStyle w:val="ListParagraph"/>
        <w:numPr>
          <w:ilvl w:val="0"/>
          <w:numId w:val="29"/>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we may find it useful to have more frequent contact with parents. In these cases we may ask:</w:t>
      </w:r>
    </w:p>
    <w:p w14:paraId="3AF1CC57" w14:textId="0965DE0E" w:rsidR="000C18DC" w:rsidRDefault="000C18DC" w:rsidP="00871921">
      <w:pPr>
        <w:pStyle w:val="ListParagraph"/>
        <w:numPr>
          <w:ilvl w:val="0"/>
          <w:numId w:val="30"/>
        </w:numPr>
        <w:jc w:val="both"/>
      </w:pPr>
      <w:r>
        <w:t>For parents to share more detailed examples of their child’s skills, a</w:t>
      </w:r>
      <w:r w:rsidR="00F8252B">
        <w:t>bilities and challenges at home;</w:t>
      </w:r>
    </w:p>
    <w:p w14:paraId="6938F7BA" w14:textId="70C74C22" w:rsidR="000C18DC" w:rsidRDefault="000C18DC" w:rsidP="00871921">
      <w:pPr>
        <w:pStyle w:val="ListParagraph"/>
        <w:numPr>
          <w:ilvl w:val="0"/>
          <w:numId w:val="30"/>
        </w:numPr>
        <w:jc w:val="both"/>
      </w:pPr>
      <w:r>
        <w:t>For parents to contribute to indi</w:t>
      </w:r>
      <w:r w:rsidR="00F8252B">
        <w:t>vidual targets for their child;</w:t>
      </w:r>
    </w:p>
    <w:p w14:paraId="49847768" w14:textId="737C8178" w:rsidR="000C18DC" w:rsidRDefault="000C18DC" w:rsidP="00871921">
      <w:pPr>
        <w:pStyle w:val="ListParagraph"/>
        <w:numPr>
          <w:ilvl w:val="0"/>
          <w:numId w:val="30"/>
        </w:numPr>
        <w:jc w:val="both"/>
      </w:pPr>
      <w:r>
        <w:t>For the parent to contribute to successful strategies which work for their child</w:t>
      </w:r>
      <w:r w:rsidR="00F8252B">
        <w:t>;</w:t>
      </w:r>
      <w:r>
        <w:t xml:space="preserve"> </w:t>
      </w:r>
    </w:p>
    <w:p w14:paraId="79E5ACA4" w14:textId="2F844F53" w:rsidR="000C18DC" w:rsidRDefault="000C18DC" w:rsidP="00871921">
      <w:pPr>
        <w:pStyle w:val="ListParagraph"/>
        <w:numPr>
          <w:ilvl w:val="0"/>
          <w:numId w:val="30"/>
        </w:numPr>
        <w:jc w:val="both"/>
      </w:pPr>
      <w:r>
        <w:t>To conduct a home visit to assess the child’ skills, abilities and challenges at home</w:t>
      </w:r>
      <w:r w:rsidR="00F8252B">
        <w:t>;</w:t>
      </w:r>
    </w:p>
    <w:p w14:paraId="7B1D03F0" w14:textId="77777777" w:rsidR="003E37CC" w:rsidRPr="00252FE7" w:rsidRDefault="003E37CC" w:rsidP="00871921">
      <w:pPr>
        <w:pStyle w:val="ListParagraph"/>
        <w:numPr>
          <w:ilvl w:val="0"/>
          <w:numId w:val="30"/>
        </w:numPr>
        <w:jc w:val="both"/>
      </w:pPr>
      <w:r>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7D4F4387" w14:textId="77777777" w:rsidR="00D33E30" w:rsidRDefault="00D33E30" w:rsidP="001F6044">
      <w:pPr>
        <w:spacing w:before="100" w:beforeAutospacing="1" w:after="100" w:afterAutospacing="1" w:line="240" w:lineRule="auto"/>
        <w:outlineLvl w:val="2"/>
        <w:rPr>
          <w:rFonts w:eastAsia="Times New Roman" w:cs="Arial"/>
          <w:b/>
          <w:bCs/>
          <w:sz w:val="24"/>
        </w:rPr>
      </w:pPr>
    </w:p>
    <w:p w14:paraId="64350C3E" w14:textId="77777777" w:rsidR="00E007CC" w:rsidRDefault="00E007CC" w:rsidP="00E007CC">
      <w:pPr>
        <w:jc w:val="center"/>
        <w:rPr>
          <w:sz w:val="40"/>
          <w:szCs w:val="40"/>
        </w:rPr>
      </w:pPr>
      <w:r>
        <w:rPr>
          <w:sz w:val="40"/>
          <w:szCs w:val="40"/>
        </w:rPr>
        <w:t>Purple Childcare Bristol</w:t>
      </w:r>
    </w:p>
    <w:p w14:paraId="6223A17B" w14:textId="77777777" w:rsidR="00E007CC" w:rsidRDefault="00E007CC" w:rsidP="00E007CC">
      <w:pPr>
        <w:jc w:val="center"/>
        <w:rPr>
          <w:sz w:val="40"/>
          <w:szCs w:val="40"/>
        </w:rPr>
      </w:pPr>
      <w:r>
        <w:rPr>
          <w:sz w:val="40"/>
          <w:szCs w:val="40"/>
        </w:rPr>
        <w:t>SEND Policy</w:t>
      </w:r>
    </w:p>
    <w:p w14:paraId="0BF6C84C" w14:textId="77777777" w:rsidR="00E007CC" w:rsidRDefault="00E007CC" w:rsidP="00E007CC">
      <w:pPr>
        <w:jc w:val="center"/>
        <w:rPr>
          <w:sz w:val="40"/>
          <w:szCs w:val="40"/>
        </w:rPr>
      </w:pPr>
    </w:p>
    <w:p w14:paraId="156ED292" w14:textId="77777777" w:rsidR="00E007CC" w:rsidRDefault="00E007CC" w:rsidP="00E007CC">
      <w:pPr>
        <w:rPr>
          <w:b/>
          <w:bCs/>
          <w:sz w:val="32"/>
          <w:szCs w:val="32"/>
          <w:u w:val="single"/>
        </w:rPr>
      </w:pPr>
    </w:p>
    <w:p w14:paraId="5790DF0A" w14:textId="77777777" w:rsidR="00E007CC" w:rsidRPr="00542550" w:rsidRDefault="00E007CC" w:rsidP="00E007CC">
      <w:pPr>
        <w:rPr>
          <w:b/>
          <w:bCs/>
          <w:sz w:val="24"/>
          <w:szCs w:val="24"/>
          <w:u w:val="single"/>
        </w:rPr>
      </w:pPr>
      <w:r w:rsidRPr="00542550">
        <w:rPr>
          <w:b/>
          <w:bCs/>
          <w:sz w:val="24"/>
          <w:szCs w:val="24"/>
          <w:u w:val="single"/>
        </w:rPr>
        <w:t>Introduction</w:t>
      </w:r>
    </w:p>
    <w:p w14:paraId="6BC95EB8"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r>
        <w:rPr>
          <w:rFonts w:eastAsia="Times New Roman" w:cs="Arial"/>
        </w:rPr>
        <w:t xml:space="preserve"> It</w:t>
      </w:r>
      <w:r w:rsidRPr="001F6044">
        <w:rPr>
          <w:rFonts w:eastAsia="Times New Roman" w:cs="Arial"/>
        </w:rPr>
        <w:t xml:space="preserve"> is </w:t>
      </w:r>
      <w:r>
        <w:rPr>
          <w:rFonts w:eastAsia="Times New Roman" w:cs="Arial"/>
        </w:rPr>
        <w:t xml:space="preserve">written </w:t>
      </w:r>
      <w:r w:rsidRPr="001F6044">
        <w:rPr>
          <w:rFonts w:eastAsia="Times New Roman" w:cs="Arial"/>
        </w:rPr>
        <w:t xml:space="preserve">in line with the </w:t>
      </w:r>
      <w:r>
        <w:rPr>
          <w:rFonts w:eastAsia="Times New Roman" w:cs="Arial"/>
        </w:rPr>
        <w:t xml:space="preserve">SEND </w:t>
      </w:r>
      <w:r w:rsidRPr="001F6044">
        <w:rPr>
          <w:rFonts w:eastAsia="Times New Roman" w:cs="Arial"/>
        </w:rPr>
        <w:t>Code of Practice</w:t>
      </w:r>
      <w:r>
        <w:rPr>
          <w:rFonts w:eastAsia="Times New Roman" w:cs="Arial"/>
        </w:rPr>
        <w:t xml:space="preserve"> for 0-25</w:t>
      </w:r>
      <w:r w:rsidRPr="001F6044">
        <w:rPr>
          <w:rFonts w:eastAsia="Times New Roman" w:cs="Arial"/>
        </w:rPr>
        <w:t xml:space="preserve"> </w:t>
      </w:r>
      <w:r>
        <w:rPr>
          <w:rFonts w:eastAsia="Times New Roman" w:cs="Arial"/>
        </w:rPr>
        <w:t>(</w:t>
      </w:r>
      <w:r w:rsidRPr="001F6044">
        <w:rPr>
          <w:rFonts w:eastAsia="Times New Roman" w:cs="Arial"/>
        </w:rPr>
        <w:t>2014</w:t>
      </w:r>
      <w:r>
        <w:rPr>
          <w:rFonts w:eastAsia="Times New Roman" w:cs="Arial"/>
        </w:rPr>
        <w:t>) the EYFS Statutory framework (2017)</w:t>
      </w:r>
      <w:r w:rsidRPr="001F6044">
        <w:rPr>
          <w:rFonts w:eastAsia="Times New Roman" w:cs="Arial"/>
        </w:rPr>
        <w:t xml:space="preserve"> and </w:t>
      </w:r>
      <w:r>
        <w:rPr>
          <w:rFonts w:eastAsia="Times New Roman" w:cs="Arial"/>
        </w:rPr>
        <w:t xml:space="preserve">the </w:t>
      </w:r>
      <w:r w:rsidRPr="001F6044">
        <w:rPr>
          <w:rFonts w:eastAsia="Times New Roman" w:cs="Arial"/>
        </w:rPr>
        <w:t>Equality Act 2010.</w:t>
      </w:r>
      <w:r>
        <w:rPr>
          <w:rFonts w:eastAsia="Times New Roman" w:cs="Arial"/>
        </w:rPr>
        <w:t xml:space="preserve"> </w:t>
      </w:r>
      <w:r w:rsidRPr="001F6044">
        <w:rPr>
          <w:rFonts w:eastAsia="Times New Roman" w:cs="Arial"/>
        </w:rPr>
        <w:t>The Special</w:t>
      </w:r>
      <w:r>
        <w:rPr>
          <w:rFonts w:eastAsia="Times New Roman" w:cs="Arial"/>
        </w:rPr>
        <w:t xml:space="preserve"> Educational</w:t>
      </w:r>
      <w:r w:rsidRPr="001F6044">
        <w:rPr>
          <w:rFonts w:eastAsia="Times New Roman" w:cs="Arial"/>
        </w:rPr>
        <w:t xml:space="preserve"> Needs Coordinator (SENC</w:t>
      </w:r>
      <w:r>
        <w:rPr>
          <w:rFonts w:eastAsia="Times New Roman" w:cs="Arial"/>
        </w:rPr>
        <w:t>o</w:t>
      </w:r>
      <w:r w:rsidRPr="001F6044">
        <w:rPr>
          <w:rFonts w:eastAsia="Times New Roman" w:cs="Arial"/>
        </w:rPr>
        <w:t>)</w:t>
      </w:r>
      <w:r>
        <w:rPr>
          <w:rFonts w:eastAsia="Times New Roman" w:cs="Arial"/>
        </w:rPr>
        <w:t xml:space="preserve"> for our setting</w:t>
      </w:r>
      <w:r w:rsidRPr="001F6044">
        <w:rPr>
          <w:rFonts w:eastAsia="Times New Roman" w:cs="Arial"/>
        </w:rPr>
        <w:t xml:space="preserve"> is </w:t>
      </w:r>
      <w:r>
        <w:rPr>
          <w:rFonts w:eastAsia="Times New Roman" w:cs="Arial"/>
        </w:rPr>
        <w:t>Felicity Shapter</w:t>
      </w:r>
      <w:r w:rsidRPr="001F6044">
        <w:rPr>
          <w:rFonts w:eastAsia="Times New Roman" w:cs="Arial"/>
        </w:rPr>
        <w:t xml:space="preserve"> and </w:t>
      </w:r>
      <w:r>
        <w:rPr>
          <w:rFonts w:eastAsia="Times New Roman" w:cs="Arial"/>
        </w:rPr>
        <w:t>the deputy SENCo is Gemma Lawrence, our Pre-school Room Leader</w:t>
      </w:r>
      <w:r w:rsidRPr="001F6044">
        <w:rPr>
          <w:rFonts w:eastAsia="Times New Roman" w:cs="Arial"/>
        </w:rPr>
        <w:t xml:space="preserve">. </w:t>
      </w:r>
    </w:p>
    <w:p w14:paraId="27439BC0" w14:textId="77777777" w:rsidR="00E007CC" w:rsidRPr="00356ADA" w:rsidRDefault="00E007CC" w:rsidP="00E007CC">
      <w:pPr>
        <w:spacing w:before="100" w:beforeAutospacing="1" w:after="100" w:afterAutospacing="1" w:line="240" w:lineRule="auto"/>
        <w:rPr>
          <w:rFonts w:eastAsia="Times New Roman" w:cstheme="minorHAnsi"/>
          <w:b/>
          <w:sz w:val="24"/>
          <w:szCs w:val="24"/>
          <w:u w:val="single"/>
        </w:rPr>
      </w:pPr>
      <w:r w:rsidRPr="00356ADA">
        <w:rPr>
          <w:rFonts w:eastAsia="Times New Roman" w:cstheme="minorHAnsi"/>
          <w:b/>
          <w:sz w:val="24"/>
          <w:szCs w:val="24"/>
          <w:u w:val="single"/>
        </w:rPr>
        <w:t xml:space="preserve">Definition of Special Educational Needs (SEN) </w:t>
      </w:r>
    </w:p>
    <w:p w14:paraId="67BAE598" w14:textId="77777777" w:rsidR="00E007CC" w:rsidRPr="0076727B" w:rsidRDefault="00E007CC" w:rsidP="00E007CC">
      <w:pPr>
        <w:spacing w:before="100" w:beforeAutospacing="1" w:after="100" w:afterAutospacing="1" w:line="240" w:lineRule="auto"/>
        <w:rPr>
          <w:rFonts w:ascii="Calibri" w:eastAsia="Times New Roman" w:hAnsi="Calibri" w:cs="Arial"/>
        </w:rPr>
      </w:pPr>
      <w:r>
        <w:rPr>
          <w:rFonts w:ascii="Calibri" w:eastAsia="Times New Roman" w:hAnsi="Calibri" w:cs="Arial"/>
        </w:rPr>
        <w:t>‘</w:t>
      </w:r>
      <w:r w:rsidRPr="00356ADA">
        <w:rPr>
          <w:rFonts w:ascii="Calibri" w:eastAsia="Times New Roman" w:hAnsi="Calibri" w:cs="Arial"/>
        </w:rPr>
        <w:t>Children have a Special Educational Need if they have a learning difficulty which calls for Special Educational provision to be made for them</w:t>
      </w:r>
      <w:r>
        <w:rPr>
          <w:rFonts w:ascii="Calibri" w:eastAsia="Times New Roman" w:hAnsi="Calibri" w:cs="Arial"/>
        </w:rPr>
        <w:t>’</w:t>
      </w:r>
      <w:r w:rsidRPr="00356ADA">
        <w:rPr>
          <w:rFonts w:ascii="Calibri" w:eastAsia="Times New Roman" w:hAnsi="Calibri" w:cs="Arial"/>
        </w:rPr>
        <w:t>. As defined by the</w:t>
      </w:r>
      <w:r>
        <w:rPr>
          <w:rFonts w:ascii="Calibri" w:eastAsia="Times New Roman" w:hAnsi="Calibri" w:cs="Arial"/>
        </w:rPr>
        <w:t xml:space="preserve"> SEND</w:t>
      </w:r>
      <w:r w:rsidRPr="00356ADA">
        <w:rPr>
          <w:rFonts w:ascii="Calibri" w:eastAsia="Times New Roman" w:hAnsi="Calibri" w:cs="Arial"/>
        </w:rPr>
        <w:t xml:space="preserve"> Code of Practice 2014</w:t>
      </w:r>
      <w:r>
        <w:rPr>
          <w:rFonts w:ascii="Calibri" w:eastAsia="Times New Roman" w:hAnsi="Calibri" w:cs="Arial"/>
        </w:rPr>
        <w:t>.</w:t>
      </w:r>
    </w:p>
    <w:p w14:paraId="0806F80D" w14:textId="77777777" w:rsidR="00E007CC" w:rsidRPr="00542550" w:rsidRDefault="00E007CC" w:rsidP="00E007CC">
      <w:pPr>
        <w:spacing w:before="100" w:beforeAutospacing="1" w:after="100" w:afterAutospacing="1" w:line="240" w:lineRule="auto"/>
        <w:rPr>
          <w:rFonts w:eastAsia="Times New Roman" w:cs="Arial"/>
          <w:b/>
          <w:bCs/>
          <w:sz w:val="24"/>
          <w:szCs w:val="24"/>
          <w:u w:val="single"/>
        </w:rPr>
      </w:pPr>
      <w:r w:rsidRPr="00542550">
        <w:rPr>
          <w:rFonts w:eastAsia="Times New Roman" w:cs="Arial"/>
          <w:b/>
          <w:bCs/>
          <w:sz w:val="24"/>
          <w:szCs w:val="24"/>
          <w:u w:val="single"/>
        </w:rPr>
        <w:t>Our vision</w:t>
      </w:r>
    </w:p>
    <w:p w14:paraId="0E66B98E" w14:textId="77777777" w:rsidR="00E007CC" w:rsidRDefault="00E007CC" w:rsidP="00E007CC">
      <w:pPr>
        <w:spacing w:before="100" w:beforeAutospacing="1" w:after="100" w:afterAutospacing="1" w:line="240" w:lineRule="auto"/>
        <w:rPr>
          <w:sz w:val="23"/>
          <w:szCs w:val="23"/>
        </w:rPr>
      </w:pPr>
      <w:r>
        <w:rPr>
          <w:rFonts w:eastAsia="Times New Roman" w:cs="Arial"/>
        </w:rPr>
        <w:t>Purple Childcare Bristol is an inclusive nursery where everyone is made to feel welcome. W</w:t>
      </w:r>
      <w:r w:rsidRPr="001F6044">
        <w:rPr>
          <w:rFonts w:eastAsia="Times New Roman" w:cs="Arial"/>
        </w:rPr>
        <w:t>e strive to provide a broad and balanced curriculum for all children</w:t>
      </w:r>
      <w:r>
        <w:rPr>
          <w:rFonts w:eastAsia="Times New Roman" w:cs="Arial"/>
        </w:rPr>
        <w:t xml:space="preserve">, so that they can </w:t>
      </w:r>
      <w:r w:rsidRPr="001F6044">
        <w:rPr>
          <w:rFonts w:eastAsia="Times New Roman" w:cs="Arial"/>
        </w:rPr>
        <w:t>become confident</w:t>
      </w:r>
      <w:r>
        <w:rPr>
          <w:rFonts w:eastAsia="Times New Roman" w:cs="Arial"/>
        </w:rPr>
        <w:t xml:space="preserve">, </w:t>
      </w:r>
      <w:r w:rsidRPr="001F6044">
        <w:rPr>
          <w:rFonts w:eastAsia="Times New Roman" w:cs="Arial"/>
        </w:rPr>
        <w:t xml:space="preserve">young </w:t>
      </w:r>
      <w:r>
        <w:rPr>
          <w:rFonts w:eastAsia="Times New Roman" w:cs="Arial"/>
        </w:rPr>
        <w:t>individuals.</w:t>
      </w:r>
      <w:r w:rsidRPr="001F6044">
        <w:rPr>
          <w:rFonts w:eastAsia="Times New Roman" w:cs="Arial"/>
        </w:rPr>
        <w:t xml:space="preserve"> with a growing ability to communicate their own views and ready to make the transition into compulsory education.</w:t>
      </w:r>
      <w:r w:rsidRPr="0076727B">
        <w:rPr>
          <w:sz w:val="23"/>
          <w:szCs w:val="23"/>
        </w:rPr>
        <w:t xml:space="preserve"> </w:t>
      </w:r>
      <w:r>
        <w:rPr>
          <w:sz w:val="23"/>
          <w:szCs w:val="23"/>
        </w:rPr>
        <w:t>Our inclusive ethos aims to encourage all pupils to be actively involved in their own learning. This involves valuing all pupils and staff equally and reducing barriers to learning and participation.</w:t>
      </w:r>
    </w:p>
    <w:p w14:paraId="15E94438" w14:textId="77777777" w:rsidR="00E007CC" w:rsidRDefault="00E007CC" w:rsidP="00E007CC">
      <w:pPr>
        <w:spacing w:before="100" w:beforeAutospacing="1" w:after="100" w:afterAutospacing="1" w:line="240" w:lineRule="auto"/>
        <w:rPr>
          <w:sz w:val="23"/>
          <w:szCs w:val="23"/>
        </w:rPr>
      </w:pPr>
    </w:p>
    <w:p w14:paraId="30EAE4B2" w14:textId="77777777" w:rsidR="00E007CC" w:rsidRDefault="00E007CC" w:rsidP="00E007CC">
      <w:pPr>
        <w:spacing w:before="100" w:beforeAutospacing="1" w:after="100" w:afterAutospacing="1" w:line="240" w:lineRule="auto"/>
        <w:rPr>
          <w:sz w:val="23"/>
          <w:szCs w:val="23"/>
        </w:rPr>
      </w:pPr>
    </w:p>
    <w:p w14:paraId="3E545E06" w14:textId="77777777" w:rsidR="00E007CC" w:rsidRDefault="00E007CC" w:rsidP="00E007CC">
      <w:pPr>
        <w:spacing w:before="100" w:beforeAutospacing="1" w:after="100" w:afterAutospacing="1" w:line="240" w:lineRule="auto"/>
        <w:rPr>
          <w:sz w:val="23"/>
          <w:szCs w:val="23"/>
        </w:rPr>
      </w:pPr>
    </w:p>
    <w:p w14:paraId="45A7F275" w14:textId="77777777" w:rsidR="00E007CC" w:rsidRDefault="00E007CC" w:rsidP="00E007CC">
      <w:pPr>
        <w:spacing w:before="100" w:beforeAutospacing="1" w:after="100" w:afterAutospacing="1" w:line="240" w:lineRule="auto"/>
        <w:rPr>
          <w:sz w:val="23"/>
          <w:szCs w:val="23"/>
        </w:rPr>
      </w:pPr>
    </w:p>
    <w:p w14:paraId="570D4A05" w14:textId="77777777" w:rsidR="00E007CC" w:rsidRDefault="00E007CC" w:rsidP="00E007CC">
      <w:pPr>
        <w:spacing w:before="100" w:beforeAutospacing="1" w:after="100" w:afterAutospacing="1" w:line="240" w:lineRule="auto"/>
        <w:rPr>
          <w:sz w:val="23"/>
          <w:szCs w:val="23"/>
        </w:rPr>
      </w:pPr>
    </w:p>
    <w:p w14:paraId="33DD81A7" w14:textId="77777777" w:rsidR="00E007CC" w:rsidRDefault="00E007CC" w:rsidP="00E007CC">
      <w:pPr>
        <w:spacing w:before="100" w:beforeAutospacing="1" w:after="100" w:afterAutospacing="1" w:line="240" w:lineRule="auto"/>
        <w:rPr>
          <w:sz w:val="23"/>
          <w:szCs w:val="23"/>
        </w:rPr>
      </w:pPr>
    </w:p>
    <w:p w14:paraId="53C3A35B" w14:textId="77777777" w:rsidR="00E007CC" w:rsidRDefault="00E007CC" w:rsidP="00E007CC">
      <w:pPr>
        <w:spacing w:before="100" w:beforeAutospacing="1" w:after="100" w:afterAutospacing="1" w:line="240" w:lineRule="auto"/>
        <w:rPr>
          <w:sz w:val="23"/>
          <w:szCs w:val="23"/>
        </w:rPr>
      </w:pPr>
    </w:p>
    <w:p w14:paraId="135EC309" w14:textId="77777777" w:rsidR="00E007CC" w:rsidRDefault="00E007CC" w:rsidP="00E007CC">
      <w:pPr>
        <w:spacing w:before="100" w:beforeAutospacing="1" w:after="100" w:afterAutospacing="1" w:line="240" w:lineRule="auto"/>
        <w:rPr>
          <w:sz w:val="23"/>
          <w:szCs w:val="23"/>
        </w:rPr>
      </w:pPr>
    </w:p>
    <w:p w14:paraId="356CF61B" w14:textId="77777777" w:rsidR="00E007CC" w:rsidRDefault="00E007CC" w:rsidP="00E007CC">
      <w:pPr>
        <w:spacing w:before="100" w:beforeAutospacing="1" w:after="100" w:afterAutospacing="1" w:line="240" w:lineRule="auto"/>
        <w:rPr>
          <w:rFonts w:eastAsia="Times New Roman" w:cs="Arial"/>
        </w:rPr>
      </w:pPr>
    </w:p>
    <w:p w14:paraId="302A2860" w14:textId="77777777" w:rsidR="00E007CC" w:rsidRPr="00542550" w:rsidRDefault="00E007CC" w:rsidP="00E007CC">
      <w:pPr>
        <w:spacing w:before="100" w:beforeAutospacing="1" w:after="100" w:afterAutospacing="1" w:line="240" w:lineRule="auto"/>
        <w:rPr>
          <w:rFonts w:eastAsia="Times New Roman" w:cs="Arial"/>
          <w:sz w:val="20"/>
          <w:szCs w:val="20"/>
        </w:rPr>
      </w:pPr>
      <w:r w:rsidRPr="00542550">
        <w:rPr>
          <w:rFonts w:eastAsia="Times New Roman" w:cs="Arial"/>
          <w:b/>
          <w:sz w:val="24"/>
          <w:szCs w:val="24"/>
          <w:u w:val="single"/>
        </w:rPr>
        <w:t>Aims</w:t>
      </w:r>
    </w:p>
    <w:p w14:paraId="5C5BB80D" w14:textId="77777777" w:rsidR="00E007CC" w:rsidRDefault="00E007CC" w:rsidP="00E007CC">
      <w:pPr>
        <w:spacing w:before="100" w:beforeAutospacing="1" w:after="100" w:afterAutospacing="1" w:line="240" w:lineRule="auto"/>
      </w:pPr>
      <w:r w:rsidRPr="00737E84">
        <w:t>Our nursery believes that all children are entitled to an education that enables them to make progress so that they:</w:t>
      </w:r>
    </w:p>
    <w:p w14:paraId="45B0A802" w14:textId="77777777" w:rsidR="00E007CC" w:rsidRPr="00AC22E6" w:rsidRDefault="00E007CC" w:rsidP="00E007CC">
      <w:pPr>
        <w:pStyle w:val="ListParagraph"/>
        <w:numPr>
          <w:ilvl w:val="0"/>
          <w:numId w:val="100"/>
        </w:numPr>
        <w:spacing w:before="100" w:beforeAutospacing="1" w:after="100" w:afterAutospacing="1" w:line="240" w:lineRule="auto"/>
      </w:pPr>
      <w:r w:rsidRPr="00AC22E6">
        <w:rPr>
          <w:rFonts w:cstheme="minorHAnsi"/>
          <w:color w:val="000000"/>
        </w:rPr>
        <w:t xml:space="preserve">Achieve their best </w:t>
      </w:r>
    </w:p>
    <w:p w14:paraId="252A340A" w14:textId="77777777" w:rsidR="00E007CC" w:rsidRPr="00AC22E6" w:rsidRDefault="00E007CC" w:rsidP="00E007CC">
      <w:pPr>
        <w:pStyle w:val="ListParagraph"/>
        <w:numPr>
          <w:ilvl w:val="0"/>
          <w:numId w:val="100"/>
        </w:numPr>
        <w:spacing w:before="100" w:beforeAutospacing="1" w:after="100" w:afterAutospacing="1" w:line="240" w:lineRule="auto"/>
      </w:pPr>
      <w:r w:rsidRPr="00AC22E6">
        <w:rPr>
          <w:rFonts w:cstheme="minorHAnsi"/>
          <w:color w:val="000000"/>
        </w:rPr>
        <w:t>Become confident individuals living fulfilling lives</w:t>
      </w:r>
    </w:p>
    <w:p w14:paraId="5F1B18E8" w14:textId="77777777" w:rsidR="00E007CC" w:rsidRPr="00AC22E6" w:rsidRDefault="00E007CC" w:rsidP="00E007CC">
      <w:pPr>
        <w:pStyle w:val="ListParagraph"/>
        <w:numPr>
          <w:ilvl w:val="0"/>
          <w:numId w:val="100"/>
        </w:numPr>
        <w:spacing w:before="100" w:beforeAutospacing="1" w:after="100" w:afterAutospacing="1" w:line="240" w:lineRule="auto"/>
        <w:rPr>
          <w:rFonts w:cstheme="minorHAnsi"/>
          <w:sz w:val="20"/>
          <w:szCs w:val="20"/>
        </w:rPr>
      </w:pPr>
      <w:r>
        <w:rPr>
          <w:rFonts w:cstheme="minorHAnsi"/>
          <w:color w:val="000000"/>
        </w:rPr>
        <w:t>Can s</w:t>
      </w:r>
      <w:r w:rsidRPr="00AC22E6">
        <w:rPr>
          <w:rFonts w:cstheme="minorHAnsi"/>
          <w:color w:val="000000"/>
        </w:rPr>
        <w:t xml:space="preserve">et the foundations for a successful transition into </w:t>
      </w:r>
      <w:r>
        <w:rPr>
          <w:rFonts w:cstheme="minorHAnsi"/>
          <w:color w:val="000000"/>
        </w:rPr>
        <w:t>school life.</w:t>
      </w:r>
      <w:r w:rsidRPr="00AC22E6">
        <w:rPr>
          <w:rFonts w:cstheme="minorHAnsi"/>
          <w:color w:val="000000"/>
        </w:rPr>
        <w:t xml:space="preserve"> </w:t>
      </w:r>
    </w:p>
    <w:p w14:paraId="2D975BBE" w14:textId="77777777" w:rsidR="00E007CC" w:rsidRPr="00AC22E6" w:rsidRDefault="00E007CC" w:rsidP="00E007CC">
      <w:pPr>
        <w:autoSpaceDE w:val="0"/>
        <w:autoSpaceDN w:val="0"/>
        <w:adjustRightInd w:val="0"/>
        <w:spacing w:after="0" w:line="240" w:lineRule="auto"/>
        <w:rPr>
          <w:rFonts w:ascii="Arial" w:hAnsi="Arial" w:cs="Arial"/>
          <w:color w:val="000000"/>
          <w:sz w:val="23"/>
          <w:szCs w:val="23"/>
        </w:rPr>
      </w:pPr>
      <w:r w:rsidRPr="00737E84">
        <w:t>At Purple Childcare, we aim to improve outcomes through high aspirations and expectations for children with SEND.</w:t>
      </w:r>
      <w:r>
        <w:t xml:space="preserve"> We aim to do this through;</w:t>
      </w:r>
    </w:p>
    <w:p w14:paraId="22A74B3C"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Creating</w:t>
      </w:r>
      <w:r w:rsidRPr="001F6044">
        <w:rPr>
          <w:rFonts w:eastAsia="Times New Roman" w:cs="Arial"/>
        </w:rPr>
        <w:t xml:space="preserve"> an environment that meets the Special Educational Needs of each child;</w:t>
      </w:r>
    </w:p>
    <w:p w14:paraId="06FE1404"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 xml:space="preserve">Ensuring </w:t>
      </w:r>
      <w:r w:rsidRPr="001F6044">
        <w:rPr>
          <w:rFonts w:eastAsia="Times New Roman" w:cs="Arial"/>
        </w:rPr>
        <w:t>that the Special Educational Needs of children are identified, assessed and provided for;</w:t>
      </w:r>
    </w:p>
    <w:p w14:paraId="5C52A169"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Making</w:t>
      </w:r>
      <w:r w:rsidRPr="001F6044">
        <w:rPr>
          <w:rFonts w:eastAsia="Times New Roman" w:cs="Arial"/>
        </w:rPr>
        <w:t xml:space="preserve"> the expectations </w:t>
      </w:r>
      <w:r>
        <w:rPr>
          <w:rFonts w:eastAsia="Times New Roman" w:cs="Arial"/>
        </w:rPr>
        <w:t>clear to all</w:t>
      </w:r>
      <w:r w:rsidRPr="001F6044">
        <w:rPr>
          <w:rFonts w:eastAsia="Times New Roman" w:cs="Arial"/>
        </w:rPr>
        <w:t xml:space="preserve"> partners in the process;</w:t>
      </w:r>
    </w:p>
    <w:p w14:paraId="69072FAE"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Identifying</w:t>
      </w:r>
      <w:r w:rsidRPr="001F6044">
        <w:rPr>
          <w:rFonts w:eastAsia="Times New Roman" w:cs="Arial"/>
        </w:rPr>
        <w:t xml:space="preserve"> the roles and responsibilities of staff providing for</w:t>
      </w:r>
      <w:r>
        <w:rPr>
          <w:rFonts w:eastAsia="Times New Roman" w:cs="Arial"/>
        </w:rPr>
        <w:t xml:space="preserve"> each</w:t>
      </w:r>
      <w:r w:rsidRPr="001F6044">
        <w:rPr>
          <w:rFonts w:eastAsia="Times New Roman" w:cs="Arial"/>
        </w:rPr>
        <w:t xml:space="preserve"> child’s Special Educational Needs;</w:t>
      </w:r>
    </w:p>
    <w:p w14:paraId="53BD0DB0"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Enabling</w:t>
      </w:r>
      <w:r w:rsidRPr="001F6044">
        <w:rPr>
          <w:rFonts w:eastAsia="Times New Roman" w:cs="Arial"/>
        </w:rPr>
        <w:t xml:space="preserve"> all children to have full access to all elements of the nursery’s curriculum;</w:t>
      </w:r>
    </w:p>
    <w:p w14:paraId="16C2ECDC" w14:textId="77777777" w:rsidR="00E007CC" w:rsidRPr="001F6044" w:rsidRDefault="00E007CC" w:rsidP="00E007CC">
      <w:pPr>
        <w:numPr>
          <w:ilvl w:val="0"/>
          <w:numId w:val="31"/>
        </w:numPr>
        <w:spacing w:before="100" w:beforeAutospacing="1" w:after="75" w:line="240" w:lineRule="auto"/>
        <w:rPr>
          <w:rFonts w:eastAsia="Times New Roman" w:cs="Arial"/>
        </w:rPr>
      </w:pPr>
      <w:r>
        <w:rPr>
          <w:rFonts w:eastAsia="Times New Roman" w:cs="Arial"/>
        </w:rPr>
        <w:t>Ensuring</w:t>
      </w:r>
      <w:r w:rsidRPr="001F6044">
        <w:rPr>
          <w:rFonts w:eastAsia="Times New Roman" w:cs="Arial"/>
        </w:rPr>
        <w:t xml:space="preserve"> that parents can play their part in supporting their child’s education;</w:t>
      </w:r>
    </w:p>
    <w:p w14:paraId="4F05782E" w14:textId="77777777" w:rsidR="00E007CC" w:rsidRDefault="00E007CC" w:rsidP="00E007CC">
      <w:pPr>
        <w:numPr>
          <w:ilvl w:val="0"/>
          <w:numId w:val="31"/>
        </w:numPr>
        <w:spacing w:before="100" w:beforeAutospacing="1" w:after="75" w:line="240" w:lineRule="auto"/>
        <w:rPr>
          <w:rFonts w:eastAsia="Times New Roman" w:cs="Arial"/>
        </w:rPr>
      </w:pPr>
      <w:r>
        <w:rPr>
          <w:rFonts w:eastAsia="Times New Roman" w:cs="Arial"/>
        </w:rPr>
        <w:t xml:space="preserve">Ensuring </w:t>
      </w:r>
      <w:r w:rsidRPr="001F6044">
        <w:rPr>
          <w:rFonts w:eastAsia="Times New Roman" w:cs="Arial"/>
        </w:rPr>
        <w:t xml:space="preserve">that </w:t>
      </w:r>
      <w:r>
        <w:rPr>
          <w:rFonts w:eastAsia="Times New Roman" w:cs="Arial"/>
        </w:rPr>
        <w:t>each child</w:t>
      </w:r>
      <w:r w:rsidRPr="001F6044">
        <w:rPr>
          <w:rFonts w:eastAsia="Times New Roman" w:cs="Arial"/>
        </w:rPr>
        <w:t xml:space="preserve"> a voice in this process. </w:t>
      </w:r>
    </w:p>
    <w:p w14:paraId="1FE068C3" w14:textId="77777777" w:rsidR="00E007CC" w:rsidRPr="00542550" w:rsidRDefault="00E007CC" w:rsidP="00E007CC">
      <w:pPr>
        <w:spacing w:before="100" w:beforeAutospacing="1" w:after="75" w:line="240" w:lineRule="auto"/>
        <w:rPr>
          <w:rFonts w:eastAsia="Times New Roman" w:cs="Arial"/>
          <w:b/>
          <w:bCs/>
          <w:sz w:val="24"/>
          <w:szCs w:val="24"/>
          <w:u w:val="single"/>
        </w:rPr>
      </w:pPr>
      <w:r w:rsidRPr="00542550">
        <w:rPr>
          <w:rFonts w:eastAsia="Times New Roman" w:cs="Arial"/>
          <w:b/>
          <w:bCs/>
          <w:sz w:val="24"/>
          <w:szCs w:val="24"/>
          <w:u w:val="single"/>
        </w:rPr>
        <w:t>Objectives</w:t>
      </w:r>
    </w:p>
    <w:p w14:paraId="7F1FB177" w14:textId="77777777" w:rsidR="00E007CC" w:rsidRDefault="00E007CC" w:rsidP="00E007CC">
      <w:pPr>
        <w:spacing w:before="100" w:beforeAutospacing="1" w:after="75" w:line="240" w:lineRule="auto"/>
        <w:rPr>
          <w:rFonts w:eastAsia="Times New Roman" w:cs="Arial"/>
        </w:rPr>
      </w:pPr>
      <w:r w:rsidRPr="00B04421">
        <w:rPr>
          <w:rFonts w:eastAsia="Times New Roman" w:cs="Arial"/>
        </w:rPr>
        <w:t>Our objectives are;</w:t>
      </w:r>
    </w:p>
    <w:p w14:paraId="7DE81E02" w14:textId="77777777" w:rsidR="00E007CC" w:rsidRPr="00B04421" w:rsidRDefault="00E007CC" w:rsidP="00E007CC">
      <w:pPr>
        <w:spacing w:before="100" w:beforeAutospacing="1" w:after="75" w:line="240" w:lineRule="auto"/>
        <w:rPr>
          <w:rFonts w:eastAsia="Times New Roman" w:cs="Arial"/>
          <w:sz w:val="2"/>
          <w:szCs w:val="2"/>
        </w:rPr>
      </w:pPr>
    </w:p>
    <w:p w14:paraId="4CD435A0"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 xml:space="preserve">To identify and provide for </w:t>
      </w:r>
      <w:r>
        <w:rPr>
          <w:rFonts w:asciiTheme="minorHAnsi" w:hAnsiTheme="minorHAnsi" w:cstheme="minorHAnsi"/>
          <w:sz w:val="22"/>
          <w:szCs w:val="22"/>
        </w:rPr>
        <w:t xml:space="preserve">children </w:t>
      </w:r>
      <w:r w:rsidRPr="00737E84">
        <w:rPr>
          <w:rFonts w:asciiTheme="minorHAnsi" w:hAnsiTheme="minorHAnsi" w:cstheme="minorHAnsi"/>
          <w:sz w:val="22"/>
          <w:szCs w:val="22"/>
        </w:rPr>
        <w:t xml:space="preserve">who have special educational needs and </w:t>
      </w:r>
    </w:p>
    <w:p w14:paraId="041A218E"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additional needs</w:t>
      </w:r>
      <w:r>
        <w:rPr>
          <w:rFonts w:asciiTheme="minorHAnsi" w:hAnsiTheme="minorHAnsi" w:cstheme="minorHAnsi"/>
          <w:sz w:val="22"/>
          <w:szCs w:val="22"/>
        </w:rPr>
        <w:t>.</w:t>
      </w:r>
      <w:r w:rsidRPr="00737E84">
        <w:rPr>
          <w:rFonts w:asciiTheme="minorHAnsi" w:hAnsiTheme="minorHAnsi" w:cstheme="minorHAnsi"/>
          <w:sz w:val="22"/>
          <w:szCs w:val="22"/>
        </w:rPr>
        <w:t xml:space="preserve"> </w:t>
      </w:r>
    </w:p>
    <w:p w14:paraId="798603AC"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To work within the guidance provide</w:t>
      </w:r>
      <w:r>
        <w:rPr>
          <w:rFonts w:asciiTheme="minorHAnsi" w:hAnsiTheme="minorHAnsi" w:cstheme="minorHAnsi"/>
          <w:sz w:val="22"/>
          <w:szCs w:val="22"/>
        </w:rPr>
        <w:t>d</w:t>
      </w:r>
      <w:r w:rsidRPr="00737E84">
        <w:rPr>
          <w:rFonts w:asciiTheme="minorHAnsi" w:hAnsiTheme="minorHAnsi" w:cstheme="minorHAnsi"/>
          <w:sz w:val="22"/>
          <w:szCs w:val="22"/>
        </w:rPr>
        <w:t xml:space="preserve"> in the SEND Code of Practice, 2014 </w:t>
      </w:r>
    </w:p>
    <w:p w14:paraId="2547DB71" w14:textId="77777777" w:rsidR="00E007CC" w:rsidRPr="00737E84"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To provide Special Educational Needs Co-ordinator</w:t>
      </w:r>
      <w:r>
        <w:rPr>
          <w:rFonts w:asciiTheme="minorHAnsi" w:hAnsiTheme="minorHAnsi" w:cstheme="minorHAnsi"/>
          <w:sz w:val="22"/>
          <w:szCs w:val="22"/>
        </w:rPr>
        <w:t xml:space="preserve">s </w:t>
      </w:r>
      <w:r w:rsidRPr="00737E84">
        <w:rPr>
          <w:rFonts w:asciiTheme="minorHAnsi" w:hAnsiTheme="minorHAnsi" w:cstheme="minorHAnsi"/>
          <w:sz w:val="22"/>
          <w:szCs w:val="22"/>
        </w:rPr>
        <w:t>(SENCO) who will work within the SEN</w:t>
      </w:r>
      <w:r>
        <w:rPr>
          <w:rFonts w:asciiTheme="minorHAnsi" w:hAnsiTheme="minorHAnsi" w:cstheme="minorHAnsi"/>
          <w:sz w:val="22"/>
          <w:szCs w:val="22"/>
        </w:rPr>
        <w:t>D</w:t>
      </w:r>
      <w:r w:rsidRPr="00737E84">
        <w:rPr>
          <w:rFonts w:asciiTheme="minorHAnsi" w:hAnsiTheme="minorHAnsi" w:cstheme="minorHAnsi"/>
          <w:sz w:val="22"/>
          <w:szCs w:val="22"/>
        </w:rPr>
        <w:t xml:space="preserve"> Policy</w:t>
      </w:r>
      <w:r>
        <w:rPr>
          <w:rFonts w:asciiTheme="minorHAnsi" w:hAnsiTheme="minorHAnsi" w:cstheme="minorHAnsi"/>
          <w:sz w:val="22"/>
          <w:szCs w:val="22"/>
        </w:rPr>
        <w:t>.</w:t>
      </w:r>
      <w:r w:rsidRPr="00737E84">
        <w:rPr>
          <w:rFonts w:asciiTheme="minorHAnsi" w:hAnsiTheme="minorHAnsi" w:cstheme="minorHAnsi"/>
          <w:sz w:val="22"/>
          <w:szCs w:val="22"/>
        </w:rPr>
        <w:t xml:space="preserve"> </w:t>
      </w:r>
    </w:p>
    <w:p w14:paraId="50BA3E90" w14:textId="77777777" w:rsidR="00E007CC" w:rsidRDefault="00E007CC" w:rsidP="00E007CC">
      <w:pPr>
        <w:pStyle w:val="Default"/>
        <w:numPr>
          <w:ilvl w:val="0"/>
          <w:numId w:val="99"/>
        </w:numPr>
        <w:rPr>
          <w:rFonts w:asciiTheme="minorHAnsi" w:hAnsiTheme="minorHAnsi" w:cstheme="minorHAnsi"/>
          <w:sz w:val="22"/>
          <w:szCs w:val="22"/>
        </w:rPr>
      </w:pPr>
      <w:r w:rsidRPr="00737E84">
        <w:rPr>
          <w:rFonts w:asciiTheme="minorHAnsi" w:hAnsiTheme="minorHAnsi" w:cstheme="minorHAnsi"/>
          <w:sz w:val="22"/>
          <w:szCs w:val="22"/>
        </w:rPr>
        <w:t xml:space="preserve">To provide support and advice for all staff working with special educational needs </w:t>
      </w:r>
      <w:r>
        <w:rPr>
          <w:rFonts w:asciiTheme="minorHAnsi" w:hAnsiTheme="minorHAnsi" w:cstheme="minorHAnsi"/>
          <w:sz w:val="22"/>
          <w:szCs w:val="22"/>
        </w:rPr>
        <w:t>children.</w:t>
      </w:r>
    </w:p>
    <w:p w14:paraId="13FF0337" w14:textId="77777777" w:rsidR="00E007CC" w:rsidRDefault="00E007CC" w:rsidP="00E007CC">
      <w:pPr>
        <w:pStyle w:val="Default"/>
        <w:numPr>
          <w:ilvl w:val="0"/>
          <w:numId w:val="99"/>
        </w:numPr>
        <w:rPr>
          <w:rFonts w:asciiTheme="minorHAnsi" w:hAnsiTheme="minorHAnsi" w:cstheme="minorHAnsi"/>
          <w:sz w:val="22"/>
          <w:szCs w:val="22"/>
        </w:rPr>
      </w:pPr>
      <w:r>
        <w:rPr>
          <w:rFonts w:asciiTheme="minorHAnsi" w:hAnsiTheme="minorHAnsi" w:cstheme="minorHAnsi"/>
          <w:sz w:val="22"/>
          <w:szCs w:val="22"/>
        </w:rPr>
        <w:t>To provide support and advice to parents/carers.</w:t>
      </w:r>
    </w:p>
    <w:p w14:paraId="392B13D9" w14:textId="77777777" w:rsidR="00E007CC" w:rsidRDefault="00E007CC" w:rsidP="00E007CC">
      <w:pPr>
        <w:pStyle w:val="Default"/>
        <w:ind w:left="720"/>
        <w:rPr>
          <w:rFonts w:asciiTheme="minorHAnsi" w:hAnsiTheme="minorHAnsi" w:cstheme="minorHAnsi"/>
          <w:sz w:val="22"/>
          <w:szCs w:val="22"/>
        </w:rPr>
      </w:pPr>
    </w:p>
    <w:p w14:paraId="44A52E85" w14:textId="77777777" w:rsidR="00E007CC" w:rsidRDefault="00E007CC" w:rsidP="00E007CC">
      <w:pPr>
        <w:pStyle w:val="Default"/>
        <w:ind w:left="720"/>
        <w:rPr>
          <w:rFonts w:asciiTheme="minorHAnsi" w:hAnsiTheme="minorHAnsi" w:cstheme="minorHAnsi"/>
          <w:sz w:val="22"/>
          <w:szCs w:val="22"/>
        </w:rPr>
      </w:pPr>
    </w:p>
    <w:p w14:paraId="0FF6711F" w14:textId="77777777" w:rsidR="00E007CC" w:rsidRDefault="00E007CC" w:rsidP="00E007CC">
      <w:pPr>
        <w:pStyle w:val="Default"/>
        <w:ind w:left="720"/>
        <w:rPr>
          <w:rFonts w:asciiTheme="minorHAnsi" w:hAnsiTheme="minorHAnsi" w:cstheme="minorHAnsi"/>
          <w:sz w:val="22"/>
          <w:szCs w:val="22"/>
        </w:rPr>
      </w:pPr>
    </w:p>
    <w:p w14:paraId="7C5E6CB4" w14:textId="77777777" w:rsidR="00E007CC" w:rsidRDefault="00E007CC" w:rsidP="00E007CC">
      <w:pPr>
        <w:pStyle w:val="Default"/>
        <w:ind w:left="720"/>
        <w:rPr>
          <w:rFonts w:asciiTheme="minorHAnsi" w:hAnsiTheme="minorHAnsi" w:cstheme="minorHAnsi"/>
          <w:sz w:val="22"/>
          <w:szCs w:val="22"/>
        </w:rPr>
      </w:pPr>
    </w:p>
    <w:p w14:paraId="4D7D294E" w14:textId="77777777" w:rsidR="00E007CC" w:rsidRDefault="00E007CC" w:rsidP="00E007CC">
      <w:pPr>
        <w:pStyle w:val="Default"/>
        <w:ind w:left="720"/>
        <w:rPr>
          <w:rFonts w:asciiTheme="minorHAnsi" w:hAnsiTheme="minorHAnsi" w:cstheme="minorHAnsi"/>
          <w:sz w:val="22"/>
          <w:szCs w:val="22"/>
        </w:rPr>
      </w:pPr>
    </w:p>
    <w:p w14:paraId="55A66F2D" w14:textId="77777777" w:rsidR="00E007CC" w:rsidRDefault="00E007CC" w:rsidP="00E007CC">
      <w:pPr>
        <w:pStyle w:val="Default"/>
        <w:ind w:left="720"/>
        <w:rPr>
          <w:rFonts w:asciiTheme="minorHAnsi" w:hAnsiTheme="minorHAnsi" w:cstheme="minorHAnsi"/>
          <w:sz w:val="22"/>
          <w:szCs w:val="22"/>
        </w:rPr>
      </w:pPr>
    </w:p>
    <w:p w14:paraId="6D03E304" w14:textId="77777777" w:rsidR="00E007CC" w:rsidRDefault="00E007CC" w:rsidP="00E007CC">
      <w:pPr>
        <w:pStyle w:val="Default"/>
        <w:ind w:left="720"/>
        <w:rPr>
          <w:rFonts w:asciiTheme="minorHAnsi" w:hAnsiTheme="minorHAnsi" w:cstheme="minorHAnsi"/>
          <w:sz w:val="22"/>
          <w:szCs w:val="22"/>
        </w:rPr>
      </w:pPr>
    </w:p>
    <w:p w14:paraId="49291035" w14:textId="77777777" w:rsidR="00E007CC" w:rsidRDefault="00E007CC" w:rsidP="00E007CC">
      <w:pPr>
        <w:pStyle w:val="Default"/>
        <w:ind w:left="720"/>
        <w:rPr>
          <w:rFonts w:asciiTheme="minorHAnsi" w:hAnsiTheme="minorHAnsi" w:cstheme="minorHAnsi"/>
          <w:sz w:val="22"/>
          <w:szCs w:val="22"/>
        </w:rPr>
      </w:pPr>
    </w:p>
    <w:p w14:paraId="475F8F8E" w14:textId="77777777" w:rsidR="00E007CC" w:rsidRDefault="00E007CC" w:rsidP="00E007CC">
      <w:pPr>
        <w:pStyle w:val="Default"/>
        <w:ind w:left="720"/>
        <w:rPr>
          <w:rFonts w:asciiTheme="minorHAnsi" w:hAnsiTheme="minorHAnsi" w:cstheme="minorHAnsi"/>
          <w:sz w:val="22"/>
          <w:szCs w:val="22"/>
        </w:rPr>
      </w:pPr>
    </w:p>
    <w:p w14:paraId="38130D4F" w14:textId="77777777" w:rsidR="00E007CC" w:rsidRDefault="00E007CC" w:rsidP="00E007CC">
      <w:pPr>
        <w:pStyle w:val="Default"/>
        <w:ind w:left="720"/>
        <w:rPr>
          <w:rFonts w:asciiTheme="minorHAnsi" w:hAnsiTheme="minorHAnsi" w:cstheme="minorHAnsi"/>
          <w:sz w:val="22"/>
          <w:szCs w:val="22"/>
        </w:rPr>
      </w:pPr>
    </w:p>
    <w:p w14:paraId="4DF2578E" w14:textId="77777777" w:rsidR="00E007CC" w:rsidRPr="00542550" w:rsidRDefault="00E007CC" w:rsidP="00E007CC">
      <w:pPr>
        <w:pStyle w:val="Default"/>
        <w:rPr>
          <w:rFonts w:asciiTheme="minorHAnsi" w:hAnsiTheme="minorHAnsi" w:cstheme="minorHAnsi"/>
          <w:sz w:val="20"/>
          <w:szCs w:val="20"/>
        </w:rPr>
      </w:pPr>
    </w:p>
    <w:p w14:paraId="6515C3D7" w14:textId="77777777" w:rsidR="00E007CC" w:rsidRDefault="00E007CC" w:rsidP="00E007CC">
      <w:pPr>
        <w:pStyle w:val="Default"/>
        <w:rPr>
          <w:rFonts w:asciiTheme="minorHAnsi" w:hAnsiTheme="minorHAnsi" w:cstheme="minorHAnsi"/>
          <w:b/>
          <w:bCs/>
          <w:u w:val="single"/>
        </w:rPr>
      </w:pPr>
    </w:p>
    <w:p w14:paraId="0F070678" w14:textId="77777777" w:rsidR="00E007CC" w:rsidRDefault="00E007CC" w:rsidP="00E007CC">
      <w:pPr>
        <w:pStyle w:val="Default"/>
        <w:rPr>
          <w:rFonts w:asciiTheme="minorHAnsi" w:hAnsiTheme="minorHAnsi" w:cstheme="minorHAnsi"/>
          <w:b/>
          <w:bCs/>
          <w:u w:val="single"/>
        </w:rPr>
      </w:pPr>
    </w:p>
    <w:p w14:paraId="1B8FEAA2" w14:textId="77777777" w:rsidR="00E007CC" w:rsidRDefault="00E007CC" w:rsidP="00E007CC">
      <w:pPr>
        <w:pStyle w:val="Default"/>
        <w:rPr>
          <w:rFonts w:asciiTheme="minorHAnsi" w:hAnsiTheme="minorHAnsi" w:cstheme="minorHAnsi"/>
          <w:b/>
          <w:bCs/>
          <w:u w:val="single"/>
        </w:rPr>
      </w:pPr>
    </w:p>
    <w:p w14:paraId="7B2915CD" w14:textId="77777777" w:rsidR="00E007CC" w:rsidRDefault="00E007CC" w:rsidP="00E007CC">
      <w:pPr>
        <w:pStyle w:val="Default"/>
        <w:rPr>
          <w:rFonts w:asciiTheme="minorHAnsi" w:hAnsiTheme="minorHAnsi" w:cstheme="minorHAnsi"/>
          <w:b/>
          <w:bCs/>
          <w:u w:val="single"/>
        </w:rPr>
      </w:pPr>
    </w:p>
    <w:p w14:paraId="72364837" w14:textId="77777777" w:rsidR="00E007CC" w:rsidRPr="00542550" w:rsidRDefault="00E007CC" w:rsidP="00E007CC">
      <w:pPr>
        <w:pStyle w:val="Default"/>
        <w:rPr>
          <w:rFonts w:asciiTheme="minorHAnsi" w:hAnsiTheme="minorHAnsi" w:cstheme="minorHAnsi"/>
          <w:b/>
          <w:bCs/>
          <w:u w:val="single"/>
        </w:rPr>
      </w:pPr>
      <w:r w:rsidRPr="00542550">
        <w:rPr>
          <w:rFonts w:asciiTheme="minorHAnsi" w:hAnsiTheme="minorHAnsi" w:cstheme="minorHAnsi"/>
          <w:b/>
          <w:bCs/>
          <w:u w:val="single"/>
        </w:rPr>
        <w:t>Identifying and assessing Special Educational needs.</w:t>
      </w:r>
    </w:p>
    <w:p w14:paraId="277D51CE"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Children may have Special Educational Needs</w:t>
      </w:r>
      <w:r>
        <w:rPr>
          <w:rFonts w:eastAsia="Times New Roman" w:cs="Arial"/>
        </w:rPr>
        <w:t xml:space="preserve">, </w:t>
      </w:r>
      <w:r w:rsidRPr="001F6044">
        <w:rPr>
          <w:rFonts w:eastAsia="Times New Roman" w:cs="Arial"/>
        </w:rPr>
        <w:t xml:space="preserve">either throughout or at any time during their nursery development. This policy ensures that curriculum planning and assessment for children with Special Educational Needs takes account of the type and extent of the difficulty experienced by the child. </w:t>
      </w:r>
    </w:p>
    <w:p w14:paraId="0DB80E00" w14:textId="77777777" w:rsidR="00E007CC" w:rsidRPr="00D05A7F" w:rsidRDefault="00E007CC" w:rsidP="00E007CC">
      <w:pPr>
        <w:pStyle w:val="Default"/>
        <w:rPr>
          <w:rFonts w:asciiTheme="minorHAnsi" w:hAnsiTheme="minorHAnsi" w:cstheme="minorHAnsi"/>
          <w:sz w:val="22"/>
          <w:szCs w:val="22"/>
        </w:rPr>
      </w:pPr>
      <w:r>
        <w:rPr>
          <w:rFonts w:asciiTheme="minorHAnsi" w:hAnsiTheme="minorHAnsi" w:cstheme="minorHAnsi"/>
          <w:sz w:val="22"/>
          <w:szCs w:val="22"/>
        </w:rPr>
        <w:t xml:space="preserve">New </w:t>
      </w:r>
      <w:r w:rsidRPr="00D05A7F">
        <w:rPr>
          <w:rFonts w:asciiTheme="minorHAnsi" w:hAnsiTheme="minorHAnsi" w:cstheme="minorHAnsi"/>
          <w:sz w:val="22"/>
          <w:szCs w:val="22"/>
        </w:rPr>
        <w:t>guidance</w:t>
      </w:r>
      <w:r>
        <w:rPr>
          <w:rFonts w:asciiTheme="minorHAnsi" w:hAnsiTheme="minorHAnsi" w:cstheme="minorHAnsi"/>
          <w:sz w:val="22"/>
          <w:szCs w:val="22"/>
        </w:rPr>
        <w:t xml:space="preserve"> states that;</w:t>
      </w:r>
      <w:r w:rsidRPr="00D05A7F">
        <w:rPr>
          <w:rFonts w:asciiTheme="minorHAnsi" w:hAnsiTheme="minorHAnsi" w:cstheme="minorHAnsi"/>
          <w:sz w:val="22"/>
          <w:szCs w:val="22"/>
        </w:rPr>
        <w:t xml:space="preserve"> ‘A pupil has SEN where their learning difficulty or disability</w:t>
      </w:r>
      <w:r>
        <w:rPr>
          <w:rFonts w:asciiTheme="minorHAnsi" w:hAnsiTheme="minorHAnsi" w:cstheme="minorHAnsi"/>
          <w:sz w:val="22"/>
          <w:szCs w:val="22"/>
        </w:rPr>
        <w:t>,</w:t>
      </w:r>
      <w:r w:rsidRPr="00D05A7F">
        <w:rPr>
          <w:rFonts w:asciiTheme="minorHAnsi" w:hAnsiTheme="minorHAnsi" w:cstheme="minorHAnsi"/>
          <w:sz w:val="22"/>
          <w:szCs w:val="22"/>
        </w:rPr>
        <w:t xml:space="preserve"> calls for special educational provision</w:t>
      </w:r>
      <w:r>
        <w:rPr>
          <w:rFonts w:asciiTheme="minorHAnsi" w:hAnsiTheme="minorHAnsi" w:cstheme="minorHAnsi"/>
          <w:sz w:val="22"/>
          <w:szCs w:val="22"/>
        </w:rPr>
        <w:t>. Na</w:t>
      </w:r>
      <w:r w:rsidRPr="00D05A7F">
        <w:rPr>
          <w:rFonts w:asciiTheme="minorHAnsi" w:hAnsiTheme="minorHAnsi" w:cstheme="minorHAnsi"/>
          <w:sz w:val="22"/>
          <w:szCs w:val="22"/>
        </w:rPr>
        <w:t xml:space="preserve">mely provision different from or additional to that normally </w:t>
      </w:r>
      <w:r>
        <w:rPr>
          <w:rFonts w:asciiTheme="minorHAnsi" w:hAnsiTheme="minorHAnsi" w:cstheme="minorHAnsi"/>
          <w:sz w:val="22"/>
          <w:szCs w:val="22"/>
        </w:rPr>
        <w:t xml:space="preserve">is </w:t>
      </w:r>
      <w:r w:rsidRPr="00D05A7F">
        <w:rPr>
          <w:rFonts w:asciiTheme="minorHAnsi" w:hAnsiTheme="minorHAnsi" w:cstheme="minorHAnsi"/>
          <w:sz w:val="22"/>
          <w:szCs w:val="22"/>
        </w:rPr>
        <w:t xml:space="preserve">available to pupils of the same age’. The broad areas of need (page 98 of the guidance) are: </w:t>
      </w:r>
    </w:p>
    <w:p w14:paraId="68FDD862"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Communication and interaction </w:t>
      </w:r>
    </w:p>
    <w:p w14:paraId="6D632541"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Cognition and learning </w:t>
      </w:r>
    </w:p>
    <w:p w14:paraId="0F991FE8" w14:textId="77777777" w:rsidR="00E007CC" w:rsidRPr="00D05A7F" w:rsidRDefault="00E007CC" w:rsidP="00E007CC">
      <w:pPr>
        <w:pStyle w:val="Default"/>
        <w:numPr>
          <w:ilvl w:val="0"/>
          <w:numId w:val="101"/>
        </w:numPr>
        <w:spacing w:after="77"/>
        <w:rPr>
          <w:rFonts w:asciiTheme="minorHAnsi" w:hAnsiTheme="minorHAnsi" w:cstheme="minorHAnsi"/>
          <w:sz w:val="22"/>
          <w:szCs w:val="22"/>
        </w:rPr>
      </w:pPr>
      <w:r w:rsidRPr="00D05A7F">
        <w:rPr>
          <w:rFonts w:asciiTheme="minorHAnsi" w:hAnsiTheme="minorHAnsi" w:cstheme="minorHAnsi"/>
          <w:sz w:val="22"/>
          <w:szCs w:val="22"/>
        </w:rPr>
        <w:t xml:space="preserve">Social, emotional and mental health difficulties </w:t>
      </w:r>
    </w:p>
    <w:p w14:paraId="0069D356" w14:textId="77777777" w:rsidR="00E007CC" w:rsidRPr="00D05A7F" w:rsidRDefault="00E007CC" w:rsidP="00E007CC">
      <w:pPr>
        <w:pStyle w:val="Default"/>
        <w:numPr>
          <w:ilvl w:val="0"/>
          <w:numId w:val="101"/>
        </w:numPr>
        <w:rPr>
          <w:rFonts w:asciiTheme="minorHAnsi" w:hAnsiTheme="minorHAnsi" w:cstheme="minorHAnsi"/>
          <w:sz w:val="22"/>
          <w:szCs w:val="22"/>
        </w:rPr>
      </w:pPr>
      <w:r w:rsidRPr="00D05A7F">
        <w:rPr>
          <w:rFonts w:asciiTheme="minorHAnsi" w:hAnsiTheme="minorHAnsi" w:cstheme="minorHAnsi"/>
          <w:sz w:val="22"/>
          <w:szCs w:val="22"/>
        </w:rPr>
        <w:t xml:space="preserve">Sensory and/or physical needs </w:t>
      </w:r>
    </w:p>
    <w:p w14:paraId="76DD4BBA" w14:textId="77777777" w:rsidR="00E007CC" w:rsidRPr="00D05A7F" w:rsidRDefault="00E007CC" w:rsidP="00E007CC">
      <w:pPr>
        <w:pStyle w:val="Default"/>
        <w:rPr>
          <w:rFonts w:asciiTheme="minorHAnsi" w:hAnsiTheme="minorHAnsi" w:cstheme="minorHAnsi"/>
          <w:sz w:val="22"/>
          <w:szCs w:val="22"/>
        </w:rPr>
      </w:pPr>
    </w:p>
    <w:p w14:paraId="22AF1556" w14:textId="77777777" w:rsidR="00E007CC" w:rsidRDefault="00E007CC" w:rsidP="00E007CC">
      <w:pPr>
        <w:pStyle w:val="Default"/>
        <w:rPr>
          <w:rFonts w:asciiTheme="minorHAnsi" w:hAnsiTheme="minorHAnsi" w:cstheme="minorHAnsi"/>
          <w:sz w:val="22"/>
          <w:szCs w:val="22"/>
        </w:rPr>
      </w:pPr>
      <w:r w:rsidRPr="00D05A7F">
        <w:rPr>
          <w:rFonts w:asciiTheme="minorHAnsi" w:hAnsiTheme="minorHAnsi" w:cstheme="minorHAnsi"/>
          <w:sz w:val="22"/>
          <w:szCs w:val="22"/>
        </w:rPr>
        <w:t xml:space="preserve">These four broad areas give an overview of the range of needs that should be planned for. The purpose of identification is to work out what action </w:t>
      </w:r>
      <w:r>
        <w:rPr>
          <w:rFonts w:asciiTheme="minorHAnsi" w:hAnsiTheme="minorHAnsi" w:cstheme="minorHAnsi"/>
          <w:sz w:val="22"/>
          <w:szCs w:val="22"/>
        </w:rPr>
        <w:t>the nursery</w:t>
      </w:r>
      <w:r w:rsidRPr="00D05A7F">
        <w:rPr>
          <w:rFonts w:asciiTheme="minorHAnsi" w:hAnsiTheme="minorHAnsi" w:cstheme="minorHAnsi"/>
          <w:sz w:val="22"/>
          <w:szCs w:val="22"/>
        </w:rPr>
        <w:t xml:space="preserve"> needs to take, not to fit a </w:t>
      </w:r>
      <w:r>
        <w:rPr>
          <w:rFonts w:asciiTheme="minorHAnsi" w:hAnsiTheme="minorHAnsi" w:cstheme="minorHAnsi"/>
          <w:sz w:val="22"/>
          <w:szCs w:val="22"/>
        </w:rPr>
        <w:t>child</w:t>
      </w:r>
      <w:r w:rsidRPr="00D05A7F">
        <w:rPr>
          <w:rFonts w:asciiTheme="minorHAnsi" w:hAnsiTheme="minorHAnsi" w:cstheme="minorHAnsi"/>
          <w:sz w:val="22"/>
          <w:szCs w:val="22"/>
        </w:rPr>
        <w:t xml:space="preserve"> into a category. </w:t>
      </w:r>
    </w:p>
    <w:p w14:paraId="31D2425C" w14:textId="77777777" w:rsidR="00E007CC" w:rsidRDefault="00E007CC" w:rsidP="00E007CC">
      <w:pPr>
        <w:pStyle w:val="Default"/>
        <w:rPr>
          <w:rFonts w:asciiTheme="minorHAnsi" w:hAnsiTheme="minorHAnsi" w:cstheme="minorHAnsi"/>
          <w:sz w:val="22"/>
          <w:szCs w:val="22"/>
        </w:rPr>
      </w:pPr>
    </w:p>
    <w:p w14:paraId="6A488D26" w14:textId="77777777" w:rsidR="00E007CC" w:rsidRPr="00AF7F9A" w:rsidRDefault="00E007CC" w:rsidP="00E007CC">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r>
        <w:rPr>
          <w:rFonts w:eastAsia="Times New Roman" w:cs="Arial"/>
        </w:rPr>
        <w:t xml:space="preserve"> </w:t>
      </w:r>
      <w:r w:rsidRPr="00D05A7F">
        <w:rPr>
          <w:rFonts w:eastAsia="Times New Roman" w:cstheme="minorHAnsi"/>
        </w:rPr>
        <w:t>All children are assessed when they join our nursery, so that we can build upon their prior learning. We use this information to provide starting points for the development of an appropriate curriculum</w:t>
      </w:r>
      <w:r>
        <w:rPr>
          <w:rFonts w:eastAsia="Times New Roman" w:cstheme="minorHAnsi"/>
        </w:rPr>
        <w:t xml:space="preserve"> for each child. </w:t>
      </w:r>
      <w:r w:rsidRPr="00D05A7F">
        <w:rPr>
          <w:rFonts w:eastAsia="Times New Roman" w:cstheme="minorHAnsi"/>
        </w:rPr>
        <w:t>If our assessments show that a child may have a</w:t>
      </w:r>
      <w:r>
        <w:rPr>
          <w:rFonts w:eastAsia="Times New Roman" w:cstheme="minorHAnsi"/>
        </w:rPr>
        <w:t>n additional need</w:t>
      </w:r>
      <w:r w:rsidRPr="00D05A7F">
        <w:rPr>
          <w:rFonts w:eastAsia="Times New Roman" w:cstheme="minorHAnsi"/>
        </w:rPr>
        <w:t>, we use a range</w:t>
      </w:r>
      <w:r w:rsidRPr="00D05A7F">
        <w:rPr>
          <w:rFonts w:eastAsia="Times New Roman" w:cs="Arial"/>
          <w:sz w:val="24"/>
          <w:szCs w:val="24"/>
        </w:rPr>
        <w:t xml:space="preserve"> </w:t>
      </w:r>
      <w:r w:rsidRPr="001F6044">
        <w:rPr>
          <w:rFonts w:eastAsia="Times New Roman" w:cs="Arial"/>
        </w:rPr>
        <w:t xml:space="preserve">of </w:t>
      </w:r>
      <w:r w:rsidRPr="00D05A7F">
        <w:rPr>
          <w:rFonts w:eastAsia="Times New Roman" w:cstheme="minorHAnsi"/>
        </w:rPr>
        <w:t>strategies that make full use of all available resources. In liaison with the Special Educational Needs Co-ordinator (SENCo), the child’s Key person will offer interventions that are ‘different from’ or ‘additional to’ those provided as part of the nursery’s usual working practices. The Key person will keep parents informed and draw upon them for additional information. If the SENCo, Key person and parents feel that the child would benefit from further support, the SENCo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w:t>
      </w:r>
    </w:p>
    <w:p w14:paraId="7C5BE0D0"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6BCC8EFC"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If the child continues to demonstrate significant cause for concern, a request for statutory assessment will be made to the LEA. The SENCo will start the procedures. A range of written evidence about the child will support the request. </w:t>
      </w:r>
    </w:p>
    <w:p w14:paraId="21964A77" w14:textId="77777777" w:rsidR="00E007CC" w:rsidRPr="001F6044" w:rsidRDefault="00E007CC" w:rsidP="00E007CC">
      <w:pPr>
        <w:spacing w:before="100" w:beforeAutospacing="1" w:after="100" w:afterAutospacing="1" w:line="240" w:lineRule="auto"/>
        <w:jc w:val="both"/>
        <w:rPr>
          <w:rFonts w:eastAsia="Times New Roman" w:cs="Arial"/>
        </w:rPr>
      </w:pPr>
      <w:r>
        <w:rPr>
          <w:rFonts w:eastAsia="Times New Roman" w:cs="Arial"/>
        </w:rPr>
        <w:t>D</w:t>
      </w:r>
      <w:r w:rsidRPr="001F6044">
        <w:rPr>
          <w:rFonts w:eastAsia="Times New Roman" w:cs="Arial"/>
        </w:rPr>
        <w:t xml:space="preserve">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by the use of approaches such as the Early Help Assessment, should be adopted. </w:t>
      </w:r>
    </w:p>
    <w:p w14:paraId="1DB386E2"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cases the SENCo,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w:t>
      </w:r>
    </w:p>
    <w:p w14:paraId="0B4A42CE"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res particular care.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3AF17CE1" w14:textId="77777777" w:rsidR="00E007CC" w:rsidRPr="00AF7F9A" w:rsidRDefault="00E007CC" w:rsidP="00E007CC">
      <w:pPr>
        <w:spacing w:before="100" w:beforeAutospacing="1" w:after="100" w:afterAutospacing="1" w:line="240" w:lineRule="auto"/>
        <w:jc w:val="both"/>
        <w:rPr>
          <w:rFonts w:eastAsia="Times New Roman" w:cs="Arial"/>
          <w:b/>
          <w:sz w:val="24"/>
          <w:szCs w:val="24"/>
          <w:u w:val="single"/>
        </w:rPr>
      </w:pPr>
      <w:r w:rsidRPr="00AF7F9A">
        <w:rPr>
          <w:rFonts w:eastAsia="Times New Roman" w:cs="Arial"/>
          <w:b/>
          <w:sz w:val="24"/>
          <w:szCs w:val="24"/>
          <w:u w:val="single"/>
        </w:rPr>
        <w:t>Common Assessment Framework (CAF)</w:t>
      </w:r>
    </w:p>
    <w:p w14:paraId="5D508560" w14:textId="77777777" w:rsidR="00E007CC" w:rsidRDefault="00E007CC" w:rsidP="00E007CC">
      <w:pPr>
        <w:spacing w:before="100" w:beforeAutospacing="1" w:after="100" w:afterAutospacing="1" w:line="240" w:lineRule="auto"/>
        <w:jc w:val="both"/>
        <w:rPr>
          <w:rFonts w:eastAsia="Times New Roman" w:cs="Arial"/>
        </w:rPr>
      </w:pPr>
      <w:r w:rsidRPr="001F6044">
        <w:rPr>
          <w:rFonts w:eastAsia="Times New Roman" w:cs="Arial"/>
        </w:rPr>
        <w:t>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children and young people with additional needs who have needs that are not being met by their current service provision.</w:t>
      </w:r>
    </w:p>
    <w:p w14:paraId="75199235" w14:textId="77777777" w:rsidR="00E007CC" w:rsidRPr="00AF7F9A" w:rsidRDefault="00E007CC" w:rsidP="00E007CC">
      <w:pPr>
        <w:spacing w:before="100" w:beforeAutospacing="1" w:after="100" w:afterAutospacing="1" w:line="240" w:lineRule="auto"/>
        <w:rPr>
          <w:rFonts w:eastAsia="Times New Roman" w:cs="Arial"/>
          <w:b/>
          <w:sz w:val="24"/>
          <w:szCs w:val="24"/>
        </w:rPr>
      </w:pPr>
      <w:r w:rsidRPr="00AF7F9A">
        <w:rPr>
          <w:rFonts w:eastAsia="Times New Roman" w:cs="Arial"/>
          <w:b/>
          <w:sz w:val="24"/>
          <w:szCs w:val="24"/>
          <w:u w:val="single"/>
        </w:rPr>
        <w:t>Education Health and Care Plans (EHC)</w:t>
      </w:r>
      <w:r w:rsidRPr="00AF7F9A">
        <w:rPr>
          <w:rFonts w:eastAsia="Times New Roman" w:cs="Arial"/>
          <w:b/>
          <w:sz w:val="24"/>
          <w:szCs w:val="24"/>
        </w:rPr>
        <w:t xml:space="preserve">       </w:t>
      </w:r>
    </w:p>
    <w:p w14:paraId="710AEF64"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review that plan as a minimum every twelve months.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B8EBE26"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Pr>
          <w:rFonts w:eastAsia="Times New Roman" w:cs="Arial"/>
        </w:rPr>
        <w:t>rents and child or young person;</w:t>
      </w:r>
    </w:p>
    <w:p w14:paraId="3E218428"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Pr>
          <w:rFonts w:eastAsia="Times New Roman" w:cs="Arial"/>
        </w:rPr>
        <w:t>;</w:t>
      </w:r>
    </w:p>
    <w:p w14:paraId="26D7CFE5" w14:textId="77777777" w:rsidR="00E007CC" w:rsidRPr="001F6044"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Pr>
          <w:rFonts w:eastAsia="Times New Roman" w:cs="Arial"/>
        </w:rPr>
        <w:t xml:space="preserve"> person’s needs and aspirations;</w:t>
      </w:r>
    </w:p>
    <w:p w14:paraId="404F441B" w14:textId="77777777" w:rsidR="00E007CC" w:rsidRDefault="00E007CC" w:rsidP="00E007CC">
      <w:pPr>
        <w:numPr>
          <w:ilvl w:val="0"/>
          <w:numId w:val="35"/>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Pr>
          <w:rFonts w:eastAsia="Times New Roman" w:cs="Arial"/>
        </w:rPr>
        <w:t>.</w:t>
      </w:r>
    </w:p>
    <w:p w14:paraId="3BF49753" w14:textId="77777777" w:rsidR="00E007CC" w:rsidRPr="00AF7F9A" w:rsidRDefault="00E007CC" w:rsidP="00E007CC">
      <w:pPr>
        <w:spacing w:before="100" w:beforeAutospacing="1" w:after="75" w:line="240" w:lineRule="auto"/>
        <w:ind w:left="720"/>
        <w:jc w:val="both"/>
        <w:rPr>
          <w:rFonts w:eastAsia="Times New Roman" w:cs="Arial"/>
        </w:rPr>
      </w:pPr>
    </w:p>
    <w:p w14:paraId="315E2AFD" w14:textId="77777777" w:rsidR="00E007CC" w:rsidRPr="00AF7F9A" w:rsidRDefault="00E007CC" w:rsidP="00E007CC">
      <w:pPr>
        <w:spacing w:before="100" w:beforeAutospacing="1" w:after="100" w:afterAutospacing="1" w:line="240" w:lineRule="auto"/>
        <w:rPr>
          <w:rFonts w:eastAsia="Times New Roman" w:cs="Arial"/>
          <w:b/>
          <w:bCs/>
          <w:sz w:val="24"/>
          <w:szCs w:val="24"/>
          <w:u w:val="single"/>
        </w:rPr>
      </w:pPr>
      <w:r w:rsidRPr="00AF7F9A">
        <w:rPr>
          <w:rFonts w:eastAsia="Times New Roman" w:cs="Arial"/>
          <w:b/>
          <w:bCs/>
          <w:sz w:val="24"/>
          <w:szCs w:val="24"/>
          <w:u w:val="single"/>
        </w:rPr>
        <w:t>The Role of the SENCo</w:t>
      </w:r>
    </w:p>
    <w:p w14:paraId="04A3EB9A" w14:textId="77777777" w:rsidR="00E007CC" w:rsidRPr="001F6044" w:rsidRDefault="00E007CC" w:rsidP="00E007CC">
      <w:pPr>
        <w:numPr>
          <w:ilvl w:val="0"/>
          <w:numId w:val="36"/>
        </w:numPr>
        <w:spacing w:before="100" w:beforeAutospacing="1" w:after="75" w:line="240" w:lineRule="auto"/>
        <w:rPr>
          <w:rFonts w:eastAsia="Times New Roman" w:cs="Arial"/>
        </w:rPr>
      </w:pPr>
      <w:r>
        <w:rPr>
          <w:rFonts w:eastAsia="Times New Roman" w:cs="Arial"/>
        </w:rPr>
        <w:t xml:space="preserve">To </w:t>
      </w:r>
      <w:r w:rsidRPr="001F6044">
        <w:rPr>
          <w:rFonts w:eastAsia="Times New Roman" w:cs="Arial"/>
        </w:rPr>
        <w:t>manage the day-to-day operation of the policy;</w:t>
      </w:r>
    </w:p>
    <w:p w14:paraId="1F92358F"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71D74C8"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support and advise colleagues;</w:t>
      </w:r>
    </w:p>
    <w:p w14:paraId="50160196"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7747A4AA"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act as the link with parents;</w:t>
      </w:r>
    </w:p>
    <w:p w14:paraId="12851169"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15F9A22B"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24CF07DE" w14:textId="77777777" w:rsidR="00E007CC" w:rsidRPr="001F6044"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56D84A0" w14:textId="77777777" w:rsidR="00E007CC" w:rsidRDefault="00E007CC" w:rsidP="00E007CC">
      <w:pPr>
        <w:numPr>
          <w:ilvl w:val="0"/>
          <w:numId w:val="36"/>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4585B1B6"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34FF66D0"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45180F48"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470F0F34"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27C713C3"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1B4DD976" w14:textId="77777777" w:rsidR="00E007CC" w:rsidRPr="00C7426E" w:rsidRDefault="00E007CC" w:rsidP="00E007CC">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149C517F"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4BEF2F81"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Pr>
          <w:rFonts w:eastAsia="Times New Roman" w:cs="Arial"/>
        </w:rPr>
        <w:t>within the SEN Code of Practice;</w:t>
      </w:r>
    </w:p>
    <w:p w14:paraId="31FE54CF"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providing day-to-day support for setting-based SENCOs in ensuring arrangements are in pla</w:t>
      </w:r>
      <w:r>
        <w:rPr>
          <w:rFonts w:eastAsia="Times New Roman" w:cs="Arial"/>
        </w:rPr>
        <w:t>ce to support children with SEN;</w:t>
      </w:r>
    </w:p>
    <w:p w14:paraId="05086717"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Pr>
          <w:rFonts w:eastAsia="Times New Roman" w:cs="Arial"/>
        </w:rPr>
        <w:t>social care and health services;</w:t>
      </w:r>
    </w:p>
    <w:p w14:paraId="2E678153"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developing and disseminating good practice</w:t>
      </w:r>
      <w:r>
        <w:rPr>
          <w:rFonts w:eastAsia="Times New Roman" w:cs="Arial"/>
        </w:rPr>
        <w:t>;</w:t>
      </w:r>
      <w:r w:rsidRPr="001F6044">
        <w:rPr>
          <w:rFonts w:eastAsia="Times New Roman" w:cs="Arial"/>
        </w:rPr>
        <w:t xml:space="preserve"> </w:t>
      </w:r>
    </w:p>
    <w:p w14:paraId="53D907D2" w14:textId="77777777" w:rsidR="00E007CC" w:rsidRPr="001F6044" w:rsidRDefault="00E007CC" w:rsidP="00E007CC">
      <w:pPr>
        <w:numPr>
          <w:ilvl w:val="0"/>
          <w:numId w:val="39"/>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Pr>
          <w:rFonts w:eastAsia="Times New Roman" w:cs="Arial"/>
        </w:rPr>
        <w:t>l settings and on a wider basis;</w:t>
      </w:r>
    </w:p>
    <w:p w14:paraId="480DE5BF" w14:textId="77777777" w:rsidR="00E007CC" w:rsidRPr="003E79AF" w:rsidRDefault="00E007CC" w:rsidP="00E007CC">
      <w:pPr>
        <w:numPr>
          <w:ilvl w:val="0"/>
          <w:numId w:val="39"/>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classes, and informing parents of and working with local impartial 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8339DC9" w14:textId="77777777" w:rsidR="00E007CC" w:rsidRPr="00542550" w:rsidRDefault="00E007CC" w:rsidP="00E007CC">
      <w:pPr>
        <w:spacing w:before="100" w:beforeAutospacing="1" w:after="100" w:afterAutospacing="1" w:line="240" w:lineRule="auto"/>
        <w:rPr>
          <w:rFonts w:eastAsia="Times New Roman" w:cs="Arial"/>
          <w:b/>
          <w:bCs/>
          <w:sz w:val="24"/>
          <w:szCs w:val="24"/>
          <w:u w:val="single"/>
        </w:rPr>
      </w:pPr>
      <w:r w:rsidRPr="00542550">
        <w:rPr>
          <w:b/>
          <w:bCs/>
          <w:sz w:val="24"/>
          <w:szCs w:val="24"/>
          <w:u w:val="single"/>
        </w:rPr>
        <w:t xml:space="preserve">Our </w:t>
      </w:r>
      <w:r>
        <w:rPr>
          <w:rFonts w:eastAsia="Times New Roman" w:cs="Arial"/>
          <w:b/>
          <w:bCs/>
          <w:sz w:val="24"/>
          <w:szCs w:val="24"/>
          <w:u w:val="single"/>
        </w:rPr>
        <w:t>inclusive education</w:t>
      </w:r>
      <w:r w:rsidRPr="00542550">
        <w:rPr>
          <w:rFonts w:eastAsia="Times New Roman" w:cs="Arial"/>
          <w:b/>
          <w:bCs/>
          <w:sz w:val="24"/>
          <w:szCs w:val="24"/>
          <w:u w:val="single"/>
        </w:rPr>
        <w:t xml:space="preserve"> and graduated approach</w:t>
      </w:r>
    </w:p>
    <w:p w14:paraId="4F391A36" w14:textId="77777777" w:rsidR="00E007CC" w:rsidRPr="00542550" w:rsidRDefault="00E007CC" w:rsidP="00E007CC">
      <w:pPr>
        <w:pStyle w:val="Default"/>
        <w:rPr>
          <w:rFonts w:asciiTheme="minorHAnsi" w:hAnsiTheme="minorHAnsi" w:cstheme="minorHAnsi"/>
          <w:sz w:val="22"/>
          <w:szCs w:val="22"/>
        </w:rPr>
      </w:pPr>
      <w:r w:rsidRPr="00542550">
        <w:rPr>
          <w:rFonts w:asciiTheme="minorHAnsi" w:hAnsiTheme="minorHAnsi" w:cstheme="minorHAnsi"/>
          <w:sz w:val="22"/>
          <w:szCs w:val="22"/>
        </w:rPr>
        <w:t>The new Code of Practice for SEN clearly states that ‘</w:t>
      </w:r>
      <w:r w:rsidRPr="00542550">
        <w:rPr>
          <w:rFonts w:asciiTheme="minorHAnsi" w:hAnsiTheme="minorHAnsi" w:cstheme="minorHAnsi"/>
          <w:i/>
          <w:iCs/>
          <w:sz w:val="22"/>
          <w:szCs w:val="22"/>
        </w:rPr>
        <w:t>teachers are responsible and accountable for the progress and development of the pupils in their class, including where pupils access support from teaching assistants or specialist staff</w:t>
      </w:r>
      <w:r w:rsidRPr="00542550">
        <w:rPr>
          <w:rFonts w:asciiTheme="minorHAnsi" w:hAnsiTheme="minorHAnsi" w:cstheme="minorHAnsi"/>
          <w:sz w:val="22"/>
          <w:szCs w:val="22"/>
        </w:rPr>
        <w:t>’. Our nursery practitioners have a range of inclusive strategies to meet the needs of different types of learner. They will support the learning of children who are at different levels of ability and who work at different rates.</w:t>
      </w:r>
    </w:p>
    <w:p w14:paraId="5CAF5C90"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4E7EDD13" w14:textId="77777777" w:rsidR="00E007CC" w:rsidRPr="001F6044" w:rsidRDefault="00E007CC" w:rsidP="00E007CC">
      <w:pPr>
        <w:numPr>
          <w:ilvl w:val="0"/>
          <w:numId w:val="38"/>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73F3F6CB" w14:textId="77777777" w:rsidR="00E007CC" w:rsidRPr="001F6044" w:rsidRDefault="00E007CC" w:rsidP="00E007CC">
      <w:pPr>
        <w:numPr>
          <w:ilvl w:val="0"/>
          <w:numId w:val="38"/>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714FC23A" w14:textId="77777777" w:rsidR="00E007CC" w:rsidRDefault="00E007CC" w:rsidP="00E007CC">
      <w:pPr>
        <w:spacing w:before="100" w:beforeAutospacing="1" w:after="100" w:afterAutospacing="1" w:line="240" w:lineRule="auto"/>
        <w:rPr>
          <w:rFonts w:eastAsia="Times New Roman" w:cs="Arial"/>
        </w:rPr>
      </w:pPr>
      <w:r w:rsidRPr="00542550">
        <w:rPr>
          <w:rFonts w:eastAsia="Times New Roman" w:cs="Arial"/>
        </w:rPr>
        <w:t>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particular action by the nursery.</w:t>
      </w:r>
      <w:r>
        <w:rPr>
          <w:rFonts w:eastAsia="Times New Roman" w:cs="Arial"/>
        </w:rPr>
        <w:t xml:space="preserve"> At Purple Childcare, </w:t>
      </w:r>
      <w:r w:rsidRPr="001F6044">
        <w:rPr>
          <w:rFonts w:eastAsia="Times New Roman" w:cs="Arial"/>
        </w:rPr>
        <w:t>we differentiate work appropriately, and use assessment to inform the next stage of learning.</w:t>
      </w:r>
    </w:p>
    <w:p w14:paraId="1BDB2E46" w14:textId="77777777" w:rsidR="00E007CC" w:rsidRPr="00AD6ABE" w:rsidRDefault="00E007CC" w:rsidP="00E007CC">
      <w:pPr>
        <w:pStyle w:val="Default"/>
        <w:rPr>
          <w:rFonts w:asciiTheme="minorHAnsi" w:hAnsiTheme="minorHAnsi" w:cstheme="minorHAnsi"/>
          <w:sz w:val="22"/>
          <w:szCs w:val="22"/>
        </w:rPr>
      </w:pPr>
      <w:r w:rsidRPr="00AD6ABE">
        <w:rPr>
          <w:rFonts w:asciiTheme="minorHAnsi" w:hAnsiTheme="minorHAnsi" w:cstheme="minorHAnsi"/>
          <w:sz w:val="22"/>
          <w:szCs w:val="22"/>
        </w:rPr>
        <w:t>If there are further concerns for a child</w:t>
      </w:r>
      <w:r>
        <w:rPr>
          <w:rFonts w:asciiTheme="minorHAnsi" w:hAnsiTheme="minorHAnsi" w:cstheme="minorHAnsi"/>
          <w:sz w:val="22"/>
          <w:szCs w:val="22"/>
        </w:rPr>
        <w:t xml:space="preserve">, their key person </w:t>
      </w:r>
      <w:r w:rsidRPr="00AD6ABE">
        <w:rPr>
          <w:rFonts w:asciiTheme="minorHAnsi" w:hAnsiTheme="minorHAnsi" w:cstheme="minorHAnsi"/>
          <w:sz w:val="22"/>
          <w:szCs w:val="22"/>
        </w:rPr>
        <w:t xml:space="preserve">will apply the ASSESS-PLAN-DO-REVIEW cycle which involves: </w:t>
      </w:r>
    </w:p>
    <w:p w14:paraId="428AE901" w14:textId="77777777" w:rsidR="00E007CC" w:rsidRPr="00AD6ABE" w:rsidRDefault="00E007CC" w:rsidP="00E007CC">
      <w:pPr>
        <w:pStyle w:val="Default"/>
        <w:numPr>
          <w:ilvl w:val="0"/>
          <w:numId w:val="103"/>
        </w:numPr>
        <w:rPr>
          <w:rFonts w:asciiTheme="minorHAnsi" w:hAnsiTheme="minorHAnsi" w:cstheme="minorHAnsi"/>
          <w:sz w:val="22"/>
          <w:szCs w:val="22"/>
        </w:rPr>
      </w:pPr>
      <w:r w:rsidRPr="00AD6ABE">
        <w:rPr>
          <w:rFonts w:asciiTheme="minorHAnsi" w:hAnsiTheme="minorHAnsi" w:cstheme="minorHAnsi"/>
          <w:sz w:val="22"/>
          <w:szCs w:val="22"/>
        </w:rPr>
        <w:t xml:space="preserve">Collecting further evidence of the child’s needs including any formative data or support agency advice. </w:t>
      </w:r>
    </w:p>
    <w:p w14:paraId="6619A054"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Observations of learning used to identify learning strengths with a focus on what the child </w:t>
      </w:r>
      <w:r w:rsidRPr="00AD6ABE">
        <w:rPr>
          <w:rFonts w:asciiTheme="minorHAnsi" w:hAnsiTheme="minorHAnsi" w:cstheme="minorHAnsi"/>
          <w:b/>
          <w:bCs/>
          <w:color w:val="auto"/>
          <w:sz w:val="22"/>
          <w:szCs w:val="22"/>
        </w:rPr>
        <w:t xml:space="preserve">can </w:t>
      </w:r>
      <w:r w:rsidRPr="00AD6ABE">
        <w:rPr>
          <w:rFonts w:asciiTheme="minorHAnsi" w:hAnsiTheme="minorHAnsi" w:cstheme="minorHAnsi"/>
          <w:color w:val="auto"/>
          <w:sz w:val="22"/>
          <w:szCs w:val="22"/>
        </w:rPr>
        <w:t xml:space="preserve">do. </w:t>
      </w:r>
    </w:p>
    <w:p w14:paraId="0028B5F9"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Meeting with parents to discuss their views and how they are able to support </w:t>
      </w:r>
    </w:p>
    <w:p w14:paraId="34D9C3CF"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Ascertaining the views of the child </w:t>
      </w:r>
    </w:p>
    <w:p w14:paraId="2139B871"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Seeking the support of the SENCO as necessary </w:t>
      </w:r>
    </w:p>
    <w:p w14:paraId="3E65798E" w14:textId="77777777" w:rsidR="00E007CC" w:rsidRPr="00AD6ABE" w:rsidRDefault="00E007CC" w:rsidP="00E007CC">
      <w:pPr>
        <w:pStyle w:val="Default"/>
        <w:numPr>
          <w:ilvl w:val="0"/>
          <w:numId w:val="102"/>
        </w:numPr>
        <w:spacing w:after="78"/>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Planning and setting targets and regularly keeping parents informed of progress </w:t>
      </w:r>
    </w:p>
    <w:p w14:paraId="55F50065" w14:textId="77777777" w:rsidR="00E007CC" w:rsidRPr="00AD6ABE" w:rsidRDefault="00E007CC" w:rsidP="00E007CC">
      <w:pPr>
        <w:pStyle w:val="Default"/>
        <w:numPr>
          <w:ilvl w:val="0"/>
          <w:numId w:val="102"/>
        </w:numPr>
        <w:rPr>
          <w:rFonts w:asciiTheme="minorHAnsi" w:hAnsiTheme="minorHAnsi" w:cstheme="minorHAnsi"/>
          <w:color w:val="auto"/>
          <w:sz w:val="22"/>
          <w:szCs w:val="22"/>
        </w:rPr>
      </w:pPr>
      <w:r w:rsidRPr="00AD6ABE">
        <w:rPr>
          <w:rFonts w:asciiTheme="minorHAnsi" w:hAnsiTheme="minorHAnsi" w:cstheme="minorHAnsi"/>
          <w:color w:val="auto"/>
          <w:sz w:val="22"/>
          <w:szCs w:val="22"/>
        </w:rPr>
        <w:t xml:space="preserve">Reviewing the plan with parents and setting new targets if progress has been made in line with expectations </w:t>
      </w:r>
    </w:p>
    <w:p w14:paraId="331D0B4B" w14:textId="77777777" w:rsidR="00E007CC" w:rsidRPr="001F6044" w:rsidRDefault="00E007CC" w:rsidP="00E007CC">
      <w:pPr>
        <w:spacing w:before="100" w:beforeAutospacing="1" w:after="100" w:afterAutospacing="1" w:line="240" w:lineRule="auto"/>
        <w:rPr>
          <w:rFonts w:eastAsia="Times New Roman" w:cs="Arial"/>
        </w:rPr>
      </w:pPr>
      <w:r>
        <w:rPr>
          <w:rFonts w:eastAsia="Times New Roman" w:cs="Arial"/>
        </w:rPr>
        <w:t xml:space="preserve">The process above works in line with the child’s </w:t>
      </w:r>
      <w:r w:rsidRPr="001F6044">
        <w:rPr>
          <w:rFonts w:eastAsia="Times New Roman" w:cs="Arial"/>
        </w:rPr>
        <w:t>Individual Education Plan (IEP), which</w:t>
      </w:r>
      <w:r>
        <w:rPr>
          <w:rFonts w:eastAsia="Times New Roman" w:cs="Arial"/>
        </w:rPr>
        <w:t xml:space="preserve"> </w:t>
      </w:r>
      <w:r w:rsidRPr="001F6044">
        <w:rPr>
          <w:rFonts w:eastAsia="Times New Roman" w:cs="Arial"/>
        </w:rPr>
        <w:t>feature</w:t>
      </w:r>
      <w:r>
        <w:rPr>
          <w:rFonts w:eastAsia="Times New Roman" w:cs="Arial"/>
        </w:rPr>
        <w:t>s</w:t>
      </w:r>
      <w:r w:rsidRPr="001F6044">
        <w:rPr>
          <w:rFonts w:eastAsia="Times New Roman" w:cs="Arial"/>
        </w:rPr>
        <w:t xml:space="preserve"> significantly in the provision that we make in the nursery. </w:t>
      </w:r>
      <w:r>
        <w:rPr>
          <w:rFonts w:eastAsia="Times New Roman" w:cs="Arial"/>
        </w:rPr>
        <w:t>It</w:t>
      </w:r>
      <w:r w:rsidRPr="001F6044">
        <w:rPr>
          <w:rFonts w:eastAsia="Times New Roman" w:cs="Arial"/>
        </w:rPr>
        <w:t xml:space="preserve"> brea</w:t>
      </w:r>
      <w:r>
        <w:rPr>
          <w:rFonts w:eastAsia="Times New Roman" w:cs="Arial"/>
        </w:rPr>
        <w:t>ks</w:t>
      </w:r>
      <w:r w:rsidRPr="001F6044">
        <w:rPr>
          <w:rFonts w:eastAsia="Times New Roman" w:cs="Arial"/>
        </w:rPr>
        <w:t xml:space="preserve"> down the existing levels of attainment into finely graded steps and targets</w:t>
      </w:r>
      <w:r>
        <w:rPr>
          <w:rFonts w:eastAsia="Times New Roman" w:cs="Arial"/>
        </w:rPr>
        <w:t xml:space="preserve"> and </w:t>
      </w:r>
      <w:r w:rsidRPr="001F6044">
        <w:rPr>
          <w:rFonts w:eastAsia="Times New Roman" w:cs="Arial"/>
        </w:rPr>
        <w:t>ensure</w:t>
      </w:r>
      <w:r>
        <w:rPr>
          <w:rFonts w:eastAsia="Times New Roman" w:cs="Arial"/>
        </w:rPr>
        <w:t>s</w:t>
      </w:r>
      <w:r w:rsidRPr="001F6044">
        <w:rPr>
          <w:rFonts w:eastAsia="Times New Roman" w:cs="Arial"/>
        </w:rPr>
        <w:t xml:space="preserve"> that children experience success. </w:t>
      </w:r>
    </w:p>
    <w:p w14:paraId="7C470599" w14:textId="77777777" w:rsidR="00E007CC" w:rsidRDefault="00E007CC" w:rsidP="00E007CC">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4BAEB81E" w14:textId="77777777" w:rsidR="00E007CC" w:rsidRDefault="00E007CC" w:rsidP="00E007CC">
      <w:pPr>
        <w:spacing w:before="100" w:beforeAutospacing="1" w:after="100" w:afterAutospacing="1" w:line="240" w:lineRule="auto"/>
        <w:rPr>
          <w:rFonts w:eastAsia="Times New Roman" w:cs="Arial"/>
        </w:rPr>
      </w:pPr>
    </w:p>
    <w:p w14:paraId="08DA225B" w14:textId="77777777" w:rsidR="00E007CC" w:rsidRDefault="00E007CC" w:rsidP="00E007CC">
      <w:pPr>
        <w:spacing w:before="100" w:beforeAutospacing="1" w:after="100" w:afterAutospacing="1" w:line="240" w:lineRule="auto"/>
        <w:rPr>
          <w:rFonts w:eastAsia="Times New Roman" w:cs="Arial"/>
        </w:rPr>
      </w:pPr>
    </w:p>
    <w:p w14:paraId="3364AD2A" w14:textId="77777777" w:rsidR="00E007CC" w:rsidRPr="003E79AF" w:rsidRDefault="00E007CC" w:rsidP="00E007CC">
      <w:pPr>
        <w:spacing w:before="100" w:beforeAutospacing="1" w:after="100" w:afterAutospacing="1" w:line="240" w:lineRule="auto"/>
        <w:rPr>
          <w:rFonts w:eastAsia="Times New Roman" w:cs="Arial"/>
          <w:b/>
          <w:sz w:val="24"/>
          <w:szCs w:val="24"/>
          <w:u w:val="single"/>
        </w:rPr>
      </w:pPr>
      <w:r w:rsidRPr="003E79AF">
        <w:rPr>
          <w:rFonts w:eastAsia="Times New Roman" w:cs="Arial"/>
          <w:b/>
          <w:sz w:val="24"/>
          <w:szCs w:val="24"/>
          <w:u w:val="single"/>
        </w:rPr>
        <w:t>Monitoring and Evaluation</w:t>
      </w:r>
    </w:p>
    <w:p w14:paraId="3853EF43"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070EB05D"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59909D26"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The SENCo monitors the progress of children with Special Educational Needs termly and discusses findings with all staff and parents.</w:t>
      </w:r>
    </w:p>
    <w:p w14:paraId="1BE9B1F1" w14:textId="77777777" w:rsidR="00E007CC" w:rsidRPr="003E79AF" w:rsidRDefault="00E007CC" w:rsidP="00E007CC">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support please talk to </w:t>
      </w:r>
      <w:r>
        <w:rPr>
          <w:rFonts w:eastAsia="Times New Roman" w:cs="Arial"/>
        </w:rPr>
        <w:t xml:space="preserve">Felicity Shapter or Gemma Lawrence. </w:t>
      </w:r>
    </w:p>
    <w:p w14:paraId="6F5C3D0B" w14:textId="77777777" w:rsidR="00E007CC" w:rsidRDefault="00E007CC" w:rsidP="00E007CC">
      <w:pPr>
        <w:spacing w:before="100" w:beforeAutospacing="1" w:after="100" w:afterAutospacing="1" w:line="240" w:lineRule="auto"/>
        <w:rPr>
          <w:rFonts w:eastAsia="Times New Roman" w:cs="Arial"/>
          <w:b/>
          <w:bCs/>
          <w:sz w:val="28"/>
          <w:szCs w:val="28"/>
          <w:u w:val="single"/>
        </w:rPr>
      </w:pPr>
      <w:r w:rsidRPr="00664C3F">
        <w:rPr>
          <w:rFonts w:eastAsia="Times New Roman" w:cs="Arial"/>
          <w:b/>
          <w:bCs/>
          <w:sz w:val="28"/>
          <w:szCs w:val="28"/>
          <w:u w:val="single"/>
        </w:rPr>
        <w:t xml:space="preserve">Support and guidance </w:t>
      </w:r>
    </w:p>
    <w:p w14:paraId="409ECEAD"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Early support</w:t>
      </w:r>
    </w:p>
    <w:p w14:paraId="276B8A1B"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639DFDAE"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Some families will have a key worker who provides advice and support and can help negotiate the system. A key worker may be needed more at times than at others. Families can decide what works best for them.</w:t>
      </w:r>
    </w:p>
    <w:p w14:paraId="3F19EE2D" w14:textId="77777777" w:rsidR="00E007CC" w:rsidRPr="001F6044" w:rsidRDefault="00E007CC" w:rsidP="00E007CC">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60D318C0"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Pr>
          <w:rFonts w:eastAsia="Times New Roman" w:cs="Arial"/>
        </w:rPr>
        <w:t>;</w:t>
      </w:r>
      <w:r w:rsidRPr="001F6044">
        <w:rPr>
          <w:rFonts w:eastAsia="Times New Roman" w:cs="Arial"/>
        </w:rPr>
        <w:t xml:space="preserve"> </w:t>
      </w:r>
    </w:p>
    <w:p w14:paraId="1D6966E0"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 xml:space="preserve">materials and resources to </w:t>
      </w:r>
      <w:r>
        <w:rPr>
          <w:rFonts w:eastAsia="Times New Roman" w:cs="Arial"/>
        </w:rPr>
        <w:t>record your child's development;</w:t>
      </w:r>
    </w:p>
    <w:p w14:paraId="6F9C7324" w14:textId="77777777" w:rsidR="00E007CC" w:rsidRPr="001F6044"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information booklets on a range</w:t>
      </w:r>
      <w:r>
        <w:rPr>
          <w:rFonts w:eastAsia="Times New Roman" w:cs="Arial"/>
        </w:rPr>
        <w:t xml:space="preserve"> of disabilities and conditions;</w:t>
      </w:r>
    </w:p>
    <w:p w14:paraId="5FFA2F20" w14:textId="77777777" w:rsidR="00E007CC" w:rsidRPr="00664C3F" w:rsidRDefault="00E007CC" w:rsidP="00E007CC">
      <w:pPr>
        <w:numPr>
          <w:ilvl w:val="0"/>
          <w:numId w:val="34"/>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Pr>
          <w:rFonts w:eastAsia="Times New Roman" w:cs="Arial"/>
        </w:rPr>
        <w:t>.</w:t>
      </w:r>
    </w:p>
    <w:p w14:paraId="1BEED2FE"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 xml:space="preserve">The Local offer </w:t>
      </w:r>
    </w:p>
    <w:p w14:paraId="3421111F" w14:textId="77777777" w:rsidR="00E007CC" w:rsidRPr="001F6044" w:rsidRDefault="00E007CC" w:rsidP="00E007CC">
      <w:pPr>
        <w:spacing w:before="100" w:beforeAutospacing="1" w:after="100" w:afterAutospacing="1" w:line="240" w:lineRule="auto"/>
        <w:rPr>
          <w:rFonts w:eastAsia="Times New Roman" w:cs="Arial"/>
        </w:rPr>
      </w:pPr>
      <w:r w:rsidRPr="001F6044">
        <w:rPr>
          <w:rFonts w:eastAsia="Times New Roman" w:cs="Arial"/>
        </w:rPr>
        <w:t>Local authorities (</w:t>
      </w:r>
      <w:r>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 </w:t>
      </w:r>
      <w:r w:rsidRPr="001F6044">
        <w:rPr>
          <w:rFonts w:eastAsia="Times New Roman" w:cs="Arial"/>
        </w:rPr>
        <w:br/>
        <w:t xml:space="preserve">The Local Offer has two key purposes: </w:t>
      </w:r>
    </w:p>
    <w:p w14:paraId="739AAA99" w14:textId="77777777" w:rsidR="00E007CC" w:rsidRPr="001F6044" w:rsidRDefault="00E007CC" w:rsidP="00E007CC">
      <w:pPr>
        <w:numPr>
          <w:ilvl w:val="0"/>
          <w:numId w:val="37"/>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0F8FB5B5" w14:textId="77777777" w:rsidR="00E007CC" w:rsidRPr="001F6044" w:rsidRDefault="00E007CC" w:rsidP="00E007CC">
      <w:pPr>
        <w:numPr>
          <w:ilvl w:val="0"/>
          <w:numId w:val="37"/>
        </w:numPr>
        <w:spacing w:before="100" w:beforeAutospacing="1" w:after="75" w:line="240" w:lineRule="auto"/>
        <w:rPr>
          <w:rFonts w:eastAsia="Times New Roman" w:cs="Arial"/>
        </w:rPr>
      </w:pPr>
      <w:r w:rsidRPr="001F6044">
        <w:rPr>
          <w:rFonts w:eastAsia="Times New Roman" w:cs="Arial"/>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173A99A1" w14:textId="77777777" w:rsidR="00E007CC" w:rsidRPr="00664C3F" w:rsidRDefault="00E007CC" w:rsidP="00E007CC">
      <w:pPr>
        <w:spacing w:before="100" w:beforeAutospacing="1" w:after="100" w:afterAutospacing="1" w:line="240" w:lineRule="auto"/>
        <w:rPr>
          <w:rFonts w:eastAsia="Times New Roman" w:cs="Arial"/>
          <w:b/>
          <w:bCs/>
          <w:sz w:val="24"/>
          <w:szCs w:val="24"/>
          <w:u w:val="single"/>
        </w:rPr>
      </w:pPr>
    </w:p>
    <w:p w14:paraId="3E2463CB" w14:textId="77777777" w:rsidR="00E007CC" w:rsidRDefault="00E007CC" w:rsidP="00E007CC">
      <w:pPr>
        <w:spacing w:before="100" w:beforeAutospacing="1" w:after="100" w:afterAutospacing="1" w:line="240" w:lineRule="auto"/>
        <w:rPr>
          <w:rFonts w:eastAsia="Times New Roman" w:cs="Arial"/>
          <w:b/>
          <w:bCs/>
          <w:sz w:val="24"/>
          <w:szCs w:val="24"/>
          <w:u w:val="single"/>
        </w:rPr>
      </w:pPr>
      <w:r w:rsidRPr="00664C3F">
        <w:rPr>
          <w:rFonts w:eastAsia="Times New Roman" w:cs="Arial"/>
          <w:b/>
          <w:bCs/>
          <w:sz w:val="24"/>
          <w:szCs w:val="24"/>
          <w:u w:val="single"/>
        </w:rPr>
        <w:t>SEND offer</w:t>
      </w:r>
    </w:p>
    <w:p w14:paraId="15154654" w14:textId="77777777" w:rsidR="00E007CC" w:rsidRPr="003E79AF" w:rsidRDefault="00E007CC" w:rsidP="00E007CC">
      <w:pPr>
        <w:spacing w:before="100" w:beforeAutospacing="1" w:after="100" w:afterAutospacing="1" w:line="240" w:lineRule="auto"/>
        <w:rPr>
          <w:rFonts w:eastAsia="Times New Roman" w:cs="Arial"/>
        </w:rPr>
      </w:pPr>
      <w:r w:rsidRPr="003E79AF">
        <w:rPr>
          <w:rFonts w:eastAsia="Times New Roman" w:cs="Arial"/>
        </w:rPr>
        <w:t xml:space="preserve">Our SEND Offer is available on our website to give parents and </w:t>
      </w:r>
      <w:r>
        <w:rPr>
          <w:rFonts w:eastAsia="Times New Roman" w:cs="Arial"/>
        </w:rPr>
        <w:t xml:space="preserve">carers a clear outlook of what we offer and how to access further support from the local offer. </w:t>
      </w:r>
      <w:r w:rsidRPr="003E79AF">
        <w:rPr>
          <w:rFonts w:eastAsia="Times New Roman" w:cs="Arial"/>
        </w:rPr>
        <w:t>Please ask us if you would like a copy.</w:t>
      </w:r>
    </w:p>
    <w:p w14:paraId="6C37C759" w14:textId="77777777" w:rsidR="00E007CC" w:rsidRPr="00066222" w:rsidRDefault="00E007CC" w:rsidP="00E007CC">
      <w:pPr>
        <w:rPr>
          <w:sz w:val="32"/>
          <w:szCs w:val="32"/>
        </w:rPr>
      </w:pPr>
    </w:p>
    <w:p w14:paraId="32E7A26F" w14:textId="77777777" w:rsidR="00E007CC" w:rsidRPr="00066222" w:rsidRDefault="00E007CC" w:rsidP="00E007CC">
      <w:pPr>
        <w:rPr>
          <w:b/>
          <w:bCs/>
          <w:sz w:val="32"/>
          <w:szCs w:val="32"/>
          <w:u w:val="single"/>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6156CA56" w14:textId="77777777" w:rsidR="00871921" w:rsidRDefault="00871921" w:rsidP="000405FC">
      <w:pPr>
        <w:jc w:val="both"/>
        <w:rPr>
          <w:b/>
        </w:rPr>
      </w:pPr>
    </w:p>
    <w:p w14:paraId="0BCE0AF7" w14:textId="77777777" w:rsidR="00392B1C" w:rsidRDefault="00392B1C" w:rsidP="000405FC">
      <w:pPr>
        <w:jc w:val="both"/>
        <w:rPr>
          <w:b/>
        </w:rPr>
      </w:pPr>
    </w:p>
    <w:p w14:paraId="37A3BED6" w14:textId="77777777" w:rsidR="00392B1C" w:rsidRDefault="00392B1C" w:rsidP="000405FC">
      <w:pPr>
        <w:jc w:val="both"/>
        <w:rPr>
          <w:b/>
        </w:rPr>
      </w:pPr>
    </w:p>
    <w:p w14:paraId="7B0728F8" w14:textId="77777777" w:rsidR="00392B1C" w:rsidRDefault="00392B1C" w:rsidP="000405FC">
      <w:pPr>
        <w:jc w:val="both"/>
        <w:rPr>
          <w:b/>
        </w:rPr>
      </w:pPr>
    </w:p>
    <w:p w14:paraId="26B12AFF" w14:textId="77777777" w:rsidR="00392B1C" w:rsidRDefault="00392B1C" w:rsidP="000405FC">
      <w:pPr>
        <w:jc w:val="both"/>
        <w:rPr>
          <w:b/>
        </w:rPr>
      </w:pPr>
    </w:p>
    <w:p w14:paraId="13394EBB" w14:textId="77777777" w:rsidR="00392B1C" w:rsidRDefault="00392B1C" w:rsidP="000405FC">
      <w:pPr>
        <w:jc w:val="both"/>
        <w:rPr>
          <w:b/>
        </w:rPr>
      </w:pPr>
    </w:p>
    <w:p w14:paraId="1C680707" w14:textId="77777777" w:rsidR="00392B1C" w:rsidRDefault="00392B1C" w:rsidP="000405FC">
      <w:pPr>
        <w:jc w:val="both"/>
        <w:rPr>
          <w:b/>
        </w:rPr>
      </w:pPr>
    </w:p>
    <w:p w14:paraId="4E3986EB" w14:textId="77777777" w:rsidR="00392B1C" w:rsidRDefault="00392B1C" w:rsidP="000405FC">
      <w:pPr>
        <w:jc w:val="both"/>
        <w:rPr>
          <w:b/>
        </w:rPr>
      </w:pPr>
    </w:p>
    <w:p w14:paraId="7B62C9B3" w14:textId="77777777" w:rsidR="00392B1C" w:rsidRDefault="00392B1C" w:rsidP="000405FC">
      <w:pPr>
        <w:jc w:val="both"/>
        <w:rPr>
          <w:b/>
        </w:rPr>
      </w:pPr>
    </w:p>
    <w:p w14:paraId="52F54604" w14:textId="77777777" w:rsidR="00392B1C" w:rsidRDefault="00392B1C" w:rsidP="000405FC">
      <w:pPr>
        <w:jc w:val="both"/>
        <w:rPr>
          <w:b/>
        </w:rPr>
      </w:pPr>
    </w:p>
    <w:p w14:paraId="17C6AC08" w14:textId="6D9752F7" w:rsidR="00145943" w:rsidRPr="00397272" w:rsidRDefault="00145943" w:rsidP="000405FC">
      <w:pPr>
        <w:jc w:val="both"/>
        <w:rPr>
          <w:b/>
        </w:rPr>
      </w:pPr>
      <w:r w:rsidRPr="00397272">
        <w:rPr>
          <w:b/>
        </w:rPr>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871921">
      <w:pPr>
        <w:pStyle w:val="ListParagraph"/>
        <w:numPr>
          <w:ilvl w:val="0"/>
          <w:numId w:val="41"/>
        </w:numPr>
        <w:jc w:val="both"/>
      </w:pPr>
      <w:r>
        <w:t>Parent/ guardian known to Purple Childcare (unless there are associated safeguarding issues)</w:t>
      </w:r>
      <w:r w:rsidR="00F8252B">
        <w:t>;</w:t>
      </w:r>
    </w:p>
    <w:p w14:paraId="1AAA97CD" w14:textId="4A47183C" w:rsidR="00145943" w:rsidRDefault="00145943" w:rsidP="00871921">
      <w:pPr>
        <w:pStyle w:val="ListParagraph"/>
        <w:numPr>
          <w:ilvl w:val="0"/>
          <w:numId w:val="41"/>
        </w:numPr>
        <w:jc w:val="both"/>
      </w:pPr>
      <w:r>
        <w:t>Family member known to Purple Childcare where permission has been given by the parent/ guardian</w:t>
      </w:r>
      <w:r w:rsidR="00F8252B">
        <w:t>;</w:t>
      </w:r>
    </w:p>
    <w:p w14:paraId="1D8E47C6" w14:textId="77777777" w:rsidR="00145943" w:rsidRDefault="00145943" w:rsidP="00871921">
      <w:pPr>
        <w:pStyle w:val="ListParagraph"/>
        <w:numPr>
          <w:ilvl w:val="0"/>
          <w:numId w:val="41"/>
        </w:numPr>
        <w:jc w:val="both"/>
      </w:pPr>
      <w:r>
        <w:t>Nominated person known to Purple Childcare where permission has been given by the parent/ guardian.</w:t>
      </w:r>
    </w:p>
    <w:p w14:paraId="76644886" w14:textId="77777777" w:rsidR="00145943" w:rsidRDefault="00145943" w:rsidP="00145943">
      <w:pPr>
        <w:jc w:val="both"/>
      </w:pPr>
      <w:r>
        <w:t>If anyone other than a parent/ carer known to Purple Childcare is to collect the child Purple Childcare must be informed in advance. In these cases additional information must be supplied:</w:t>
      </w:r>
    </w:p>
    <w:p w14:paraId="003F3578" w14:textId="7FC24E43" w:rsidR="00145943" w:rsidRDefault="00145943" w:rsidP="00871921">
      <w:pPr>
        <w:pStyle w:val="ListParagraph"/>
        <w:numPr>
          <w:ilvl w:val="0"/>
          <w:numId w:val="42"/>
        </w:numPr>
        <w:jc w:val="both"/>
      </w:pPr>
      <w:r>
        <w:t>Name and description of person to be collecting</w:t>
      </w:r>
      <w:r w:rsidR="00F8252B">
        <w:t>;</w:t>
      </w:r>
    </w:p>
    <w:p w14:paraId="13F2E894" w14:textId="75CD8387" w:rsidR="00145943" w:rsidRDefault="00145943" w:rsidP="00871921">
      <w:pPr>
        <w:pStyle w:val="ListParagraph"/>
        <w:numPr>
          <w:ilvl w:val="0"/>
          <w:numId w:val="42"/>
        </w:numPr>
        <w:jc w:val="both"/>
      </w:pPr>
      <w:r>
        <w:t>Relationship to you and to child</w:t>
      </w:r>
      <w:r w:rsidR="00F8252B">
        <w:t>;</w:t>
      </w:r>
    </w:p>
    <w:p w14:paraId="3EBD064F" w14:textId="1FE17995" w:rsidR="004B37E1" w:rsidRDefault="004B37E1" w:rsidP="00871921">
      <w:pPr>
        <w:pStyle w:val="ListParagraph"/>
        <w:numPr>
          <w:ilvl w:val="0"/>
          <w:numId w:val="42"/>
        </w:numPr>
        <w:jc w:val="both"/>
      </w:pPr>
      <w:r>
        <w:t>If possible a picture of the person to be collecting the child</w:t>
      </w:r>
      <w:r w:rsidR="00F8252B">
        <w:t>.</w:t>
      </w:r>
    </w:p>
    <w:p w14:paraId="74A7D6E5" w14:textId="3CE5A282" w:rsidR="004B37E1" w:rsidRDefault="004B37E1" w:rsidP="004B37E1">
      <w:pPr>
        <w:jc w:val="both"/>
      </w:pPr>
      <w:r>
        <w:t xml:space="preserve">The person collecting the child must supply the </w:t>
      </w:r>
      <w:r w:rsidR="001405AC">
        <w:t>Id</w:t>
      </w:r>
      <w:r>
        <w:t xml:space="preserve">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1E1289E2" w14:textId="49295B1C" w:rsidR="00D33E30" w:rsidRDefault="00D33E30" w:rsidP="004B37E1">
      <w:pPr>
        <w:jc w:val="both"/>
      </w:pPr>
      <w:r>
        <w:t xml:space="preserve">When you drop off your child please let us know who will be collecting them that day. If this changes please call to let us know. This means that we know who we are expecting and that your child knows who to expect. </w:t>
      </w:r>
    </w:p>
    <w:p w14:paraId="27D5F861" w14:textId="37179096" w:rsidR="004B37E1" w:rsidRDefault="004B37E1" w:rsidP="004B37E1">
      <w:pPr>
        <w:jc w:val="both"/>
      </w:pPr>
      <w:r>
        <w:t xml:space="preserve">If a person who is not a parent or carer arrives to collect your child and we have not previously been informed that this will be the case then we will not allow the child to leave with them. </w:t>
      </w:r>
    </w:p>
    <w:p w14:paraId="56A66F9D" w14:textId="77777777" w:rsidR="004B37E1" w:rsidRDefault="004B37E1" w:rsidP="004B37E1">
      <w:pPr>
        <w:jc w:val="both"/>
      </w:pPr>
      <w:r>
        <w:t>In these cases we will:</w:t>
      </w:r>
    </w:p>
    <w:p w14:paraId="4A14B3B9" w14:textId="32CDAE47" w:rsidR="004B37E1" w:rsidRDefault="004B37E1" w:rsidP="00871921">
      <w:pPr>
        <w:pStyle w:val="ListParagraph"/>
        <w:numPr>
          <w:ilvl w:val="0"/>
          <w:numId w:val="43"/>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4B8F22F9" w:rsidR="004B37E1" w:rsidRDefault="004B37E1" w:rsidP="00871921">
      <w:pPr>
        <w:pStyle w:val="ListParagraph"/>
        <w:numPr>
          <w:ilvl w:val="0"/>
          <w:numId w:val="43"/>
        </w:numPr>
        <w:jc w:val="both"/>
      </w:pPr>
      <w:r>
        <w:t xml:space="preserve">Once we have confirmation from a parent/ carer we will then ask for a password </w:t>
      </w:r>
      <w:r w:rsidR="00D33E30">
        <w:t>or</w:t>
      </w:r>
      <w:r>
        <w:t xml:space="preserve"> identification from the person to be c</w:t>
      </w:r>
      <w:r w:rsidR="00F8252B">
        <w:t>ollected;</w:t>
      </w:r>
    </w:p>
    <w:p w14:paraId="37E9F505" w14:textId="5100E745" w:rsidR="00397272" w:rsidRDefault="00397272" w:rsidP="00871921">
      <w:pPr>
        <w:pStyle w:val="ListParagraph"/>
        <w:numPr>
          <w:ilvl w:val="0"/>
          <w:numId w:val="43"/>
        </w:numPr>
        <w:jc w:val="both"/>
      </w:pPr>
      <w:r>
        <w:t>Nursery staff will check that the person has a car seat or other appropriate m</w:t>
      </w:r>
      <w:r w:rsidR="00F8252B">
        <w:t>eans of transporting the child;</w:t>
      </w:r>
    </w:p>
    <w:p w14:paraId="007553F9" w14:textId="4984E303" w:rsidR="004B37E1" w:rsidRDefault="004B37E1" w:rsidP="00871921">
      <w:pPr>
        <w:pStyle w:val="ListParagraph"/>
        <w:numPr>
          <w:ilvl w:val="0"/>
          <w:numId w:val="43"/>
        </w:numPr>
        <w:jc w:val="both"/>
      </w:pPr>
      <w:r>
        <w:t>Only when we have parent confirmation, a password and identification will we allow a child to leave with an unexpected person</w:t>
      </w:r>
      <w:r w:rsidR="00F8252B">
        <w:t xml:space="preserve"> who is unknown to the nursery;</w:t>
      </w:r>
    </w:p>
    <w:p w14:paraId="21EE70EF" w14:textId="06229EF2" w:rsidR="00397272" w:rsidRDefault="00397272" w:rsidP="00871921">
      <w:pPr>
        <w:pStyle w:val="ListParagraph"/>
        <w:numPr>
          <w:ilvl w:val="0"/>
          <w:numId w:val="43"/>
        </w:numPr>
        <w:jc w:val="both"/>
      </w:pPr>
      <w:r>
        <w:t xml:space="preserve">Children will not be allowed to leave with an unexpected person until the above criteria have been met and staff are convinced the child is happy to do so. </w:t>
      </w:r>
    </w:p>
    <w:p w14:paraId="793854C5" w14:textId="5B16ACF2" w:rsidR="00CF2C9D" w:rsidRDefault="00CF2C9D" w:rsidP="00CF2C9D">
      <w:pPr>
        <w:jc w:val="both"/>
      </w:pPr>
    </w:p>
    <w:p w14:paraId="0FF59795" w14:textId="18CE9640" w:rsidR="00CF2C9D" w:rsidRDefault="00CF2C9D" w:rsidP="00CF2C9D">
      <w:pPr>
        <w:jc w:val="both"/>
      </w:pPr>
    </w:p>
    <w:p w14:paraId="4866E712" w14:textId="6E09595A" w:rsidR="00CF2C9D" w:rsidRDefault="00CF2C9D" w:rsidP="00CF2C9D">
      <w:pPr>
        <w:jc w:val="both"/>
      </w:pPr>
    </w:p>
    <w:p w14:paraId="32AB7BB5" w14:textId="77777777" w:rsidR="00392B1C" w:rsidRDefault="00392B1C" w:rsidP="00CF2C9D">
      <w:pPr>
        <w:jc w:val="both"/>
      </w:pPr>
    </w:p>
    <w:p w14:paraId="59154B81" w14:textId="77777777" w:rsidR="00CF2C9D" w:rsidRDefault="00CF2C9D" w:rsidP="00CF2C9D">
      <w:pPr>
        <w:rPr>
          <w:b/>
          <w:sz w:val="24"/>
        </w:rPr>
      </w:pPr>
      <w:r w:rsidRPr="00C33D82">
        <w:rPr>
          <w:b/>
          <w:sz w:val="24"/>
        </w:rPr>
        <w:t>Buggy sleeping policy</w:t>
      </w:r>
    </w:p>
    <w:p w14:paraId="20FE751F" w14:textId="77777777" w:rsidR="00CF2C9D" w:rsidRDefault="00CF2C9D" w:rsidP="00CF2C9D">
      <w:pPr>
        <w:rPr>
          <w:sz w:val="24"/>
        </w:rPr>
      </w:pPr>
      <w:r>
        <w:rPr>
          <w:sz w:val="24"/>
        </w:rPr>
        <w:t xml:space="preserve">Some children prefer to nap in a buggy or pushchair as they find the familiar rocking motion soothing. Wherever possible we endeavour to allow children to follow home routines or to choose the sleep method they prefer. </w:t>
      </w:r>
    </w:p>
    <w:p w14:paraId="5CDFF742" w14:textId="77777777" w:rsidR="00CF2C9D" w:rsidRDefault="00CF2C9D" w:rsidP="00CF2C9D">
      <w:pPr>
        <w:rPr>
          <w:sz w:val="24"/>
        </w:rPr>
      </w:pPr>
      <w:r>
        <w:rPr>
          <w:sz w:val="24"/>
        </w:rPr>
        <w:t>Children may nap in a buggy/ pushchair with parental permission. When napping in a buggy the following guidelines will be followed:</w:t>
      </w:r>
    </w:p>
    <w:p w14:paraId="171D8661" w14:textId="77777777" w:rsidR="00CF2C9D" w:rsidRDefault="00CF2C9D" w:rsidP="00871921">
      <w:pPr>
        <w:pStyle w:val="ListParagraph"/>
        <w:numPr>
          <w:ilvl w:val="0"/>
          <w:numId w:val="45"/>
        </w:numPr>
        <w:spacing w:after="160" w:line="259" w:lineRule="auto"/>
        <w:rPr>
          <w:sz w:val="24"/>
        </w:rPr>
      </w:pPr>
      <w:r>
        <w:rPr>
          <w:sz w:val="24"/>
        </w:rPr>
        <w:t>The back of the pushchair/ buggy must lie flat;</w:t>
      </w:r>
    </w:p>
    <w:p w14:paraId="62B90430" w14:textId="77777777" w:rsidR="00CF2C9D" w:rsidRDefault="00CF2C9D" w:rsidP="00871921">
      <w:pPr>
        <w:pStyle w:val="ListParagraph"/>
        <w:numPr>
          <w:ilvl w:val="0"/>
          <w:numId w:val="45"/>
        </w:numPr>
        <w:spacing w:after="160" w:line="259" w:lineRule="auto"/>
        <w:rPr>
          <w:sz w:val="24"/>
        </w:rPr>
      </w:pPr>
      <w:r>
        <w:rPr>
          <w:sz w:val="24"/>
        </w:rPr>
        <w:t>Children will be strapped into a five-point harness;</w:t>
      </w:r>
    </w:p>
    <w:p w14:paraId="6EE2942E" w14:textId="77777777" w:rsidR="00CF2C9D" w:rsidRDefault="00CF2C9D" w:rsidP="00871921">
      <w:pPr>
        <w:pStyle w:val="ListParagraph"/>
        <w:numPr>
          <w:ilvl w:val="0"/>
          <w:numId w:val="45"/>
        </w:numPr>
        <w:spacing w:after="160" w:line="259" w:lineRule="auto"/>
        <w:rPr>
          <w:sz w:val="24"/>
        </w:rPr>
      </w:pPr>
      <w:r>
        <w:rPr>
          <w:sz w:val="24"/>
        </w:rPr>
        <w:t>The brakes will be applied to the pushchair;</w:t>
      </w:r>
    </w:p>
    <w:p w14:paraId="055B9463" w14:textId="77777777" w:rsidR="00CF2C9D" w:rsidRDefault="00CF2C9D" w:rsidP="00871921">
      <w:pPr>
        <w:pStyle w:val="ListParagraph"/>
        <w:numPr>
          <w:ilvl w:val="0"/>
          <w:numId w:val="45"/>
        </w:numPr>
        <w:spacing w:after="160" w:line="259" w:lineRule="auto"/>
        <w:rPr>
          <w:sz w:val="24"/>
        </w:rPr>
      </w:pPr>
      <w:r>
        <w:rPr>
          <w:sz w:val="24"/>
        </w:rPr>
        <w:t>The child will be checked every 15 minutes;</w:t>
      </w:r>
    </w:p>
    <w:p w14:paraId="25584E31" w14:textId="77777777" w:rsidR="00CF2C9D" w:rsidRDefault="00CF2C9D" w:rsidP="00871921">
      <w:pPr>
        <w:pStyle w:val="ListParagraph"/>
        <w:numPr>
          <w:ilvl w:val="0"/>
          <w:numId w:val="45"/>
        </w:numPr>
        <w:spacing w:after="160" w:line="259" w:lineRule="auto"/>
        <w:rPr>
          <w:sz w:val="24"/>
        </w:rPr>
      </w:pPr>
      <w:r>
        <w:rPr>
          <w:sz w:val="24"/>
        </w:rPr>
        <w:t>A senior member of staff will determine the suitability of the sleeping environment ensuring the temperature is appropriate and any potential hazards are accounted for. Suitable sleeping environments will be calm, quiet and temperature appropriate. Children may sleep in a pushchair outside where conditions allow however, danger from wind, sun and other weather conditions will be taken into account;</w:t>
      </w:r>
    </w:p>
    <w:p w14:paraId="47BC786E" w14:textId="77777777" w:rsidR="00CF2C9D" w:rsidRDefault="00CF2C9D" w:rsidP="00871921">
      <w:pPr>
        <w:pStyle w:val="ListParagraph"/>
        <w:numPr>
          <w:ilvl w:val="0"/>
          <w:numId w:val="45"/>
        </w:numPr>
        <w:spacing w:after="160" w:line="259" w:lineRule="auto"/>
        <w:rPr>
          <w:sz w:val="24"/>
        </w:rPr>
      </w:pPr>
      <w:r>
        <w:rPr>
          <w:sz w:val="24"/>
        </w:rPr>
        <w:t>Children will never be left to sleep in a buggy/ pushchair which has been completely covered;</w:t>
      </w:r>
    </w:p>
    <w:p w14:paraId="2464EA81" w14:textId="77777777" w:rsidR="00CF2C9D" w:rsidRDefault="00CF2C9D" w:rsidP="00871921">
      <w:pPr>
        <w:pStyle w:val="ListParagraph"/>
        <w:numPr>
          <w:ilvl w:val="0"/>
          <w:numId w:val="45"/>
        </w:numPr>
        <w:spacing w:after="160" w:line="259" w:lineRule="auto"/>
        <w:rPr>
          <w:sz w:val="24"/>
        </w:rPr>
      </w:pPr>
      <w:r>
        <w:rPr>
          <w:sz w:val="24"/>
        </w:rPr>
        <w:t>Children who cannot yet sit and roll over will not be permitted to sleep in a buggy/ pushchair;</w:t>
      </w:r>
    </w:p>
    <w:p w14:paraId="4E8528D6" w14:textId="77777777" w:rsidR="00CF2C9D" w:rsidRDefault="00CF2C9D" w:rsidP="00871921">
      <w:pPr>
        <w:pStyle w:val="ListParagraph"/>
        <w:numPr>
          <w:ilvl w:val="0"/>
          <w:numId w:val="45"/>
        </w:numPr>
        <w:spacing w:after="160" w:line="259" w:lineRule="auto"/>
        <w:rPr>
          <w:sz w:val="24"/>
        </w:rPr>
      </w:pPr>
      <w:r>
        <w:rPr>
          <w:sz w:val="24"/>
        </w:rPr>
        <w:t>Staff will ensure that children are wearing appropriate comfortable clothing whilst napping;</w:t>
      </w:r>
    </w:p>
    <w:p w14:paraId="657C68A4" w14:textId="77777777" w:rsidR="00CF2C9D" w:rsidRDefault="00CF2C9D" w:rsidP="00871921">
      <w:pPr>
        <w:pStyle w:val="ListParagraph"/>
        <w:numPr>
          <w:ilvl w:val="0"/>
          <w:numId w:val="45"/>
        </w:numPr>
        <w:spacing w:after="160" w:line="259" w:lineRule="auto"/>
        <w:rPr>
          <w:sz w:val="24"/>
        </w:rPr>
      </w:pPr>
      <w:r>
        <w:rPr>
          <w:sz w:val="24"/>
        </w:rPr>
        <w:t>Children will not nap in a pushchair/ buggy for longer than 90 minutes.</w:t>
      </w:r>
    </w:p>
    <w:p w14:paraId="70C73FAE" w14:textId="77777777" w:rsidR="00CF2C9D" w:rsidRDefault="00CF2C9D" w:rsidP="00CF2C9D">
      <w:pPr>
        <w:rPr>
          <w:sz w:val="24"/>
        </w:rPr>
      </w:pPr>
    </w:p>
    <w:p w14:paraId="26E2E9D4" w14:textId="77777777" w:rsidR="00CF2C9D" w:rsidRDefault="00CF2C9D" w:rsidP="00CF2C9D">
      <w:pPr>
        <w:rPr>
          <w:sz w:val="24"/>
        </w:rPr>
      </w:pPr>
      <w:r>
        <w:rPr>
          <w:sz w:val="24"/>
        </w:rPr>
        <w:t>I give permission for my child to nap in a pushchair/ buggy in accordance with the above guidelines.</w:t>
      </w:r>
    </w:p>
    <w:p w14:paraId="34B813C4" w14:textId="1277D745" w:rsidR="00CF2C9D" w:rsidRDefault="00CF2C9D" w:rsidP="00CF2C9D">
      <w:pPr>
        <w:jc w:val="both"/>
        <w:rPr>
          <w:sz w:val="24"/>
        </w:rPr>
      </w:pPr>
    </w:p>
    <w:p w14:paraId="1A8A23AC" w14:textId="40873A67" w:rsidR="00323A61" w:rsidRDefault="00323A61" w:rsidP="00CF2C9D">
      <w:pPr>
        <w:jc w:val="both"/>
      </w:pPr>
    </w:p>
    <w:p w14:paraId="1ED84EBF" w14:textId="6B51BA3E" w:rsidR="00323A61" w:rsidRDefault="00323A61" w:rsidP="00CF2C9D">
      <w:pPr>
        <w:jc w:val="both"/>
      </w:pPr>
    </w:p>
    <w:p w14:paraId="3962D9F4" w14:textId="2050422E" w:rsidR="00323A61" w:rsidRDefault="00323A61" w:rsidP="00CF2C9D">
      <w:pPr>
        <w:jc w:val="both"/>
      </w:pPr>
    </w:p>
    <w:p w14:paraId="42079EB3" w14:textId="39601783" w:rsidR="00323A61" w:rsidRDefault="00323A61" w:rsidP="00CF2C9D">
      <w:pPr>
        <w:jc w:val="both"/>
      </w:pPr>
    </w:p>
    <w:p w14:paraId="3672D84E" w14:textId="6EE0E866" w:rsidR="00323A61" w:rsidRDefault="00323A61" w:rsidP="00CF2C9D">
      <w:pPr>
        <w:jc w:val="both"/>
      </w:pPr>
    </w:p>
    <w:p w14:paraId="0D09584D" w14:textId="77777777" w:rsidR="00392B1C" w:rsidRDefault="00392B1C" w:rsidP="00CF2C9D">
      <w:pPr>
        <w:jc w:val="both"/>
      </w:pPr>
    </w:p>
    <w:p w14:paraId="45407682" w14:textId="550F30F7" w:rsidR="00323A61" w:rsidRDefault="00323A61" w:rsidP="00CF2C9D">
      <w:pPr>
        <w:jc w:val="both"/>
      </w:pPr>
    </w:p>
    <w:p w14:paraId="42D66878" w14:textId="36729D49" w:rsidR="00323A61" w:rsidRDefault="00323A61" w:rsidP="00CF2C9D">
      <w:pPr>
        <w:jc w:val="both"/>
      </w:pPr>
    </w:p>
    <w:p w14:paraId="7851483E" w14:textId="54DD4AFF" w:rsidR="00323A61" w:rsidRPr="00534FBF" w:rsidRDefault="00323A61" w:rsidP="00323A61">
      <w:pPr>
        <w:rPr>
          <w:b/>
        </w:rPr>
      </w:pPr>
      <w:r w:rsidRPr="00534FBF">
        <w:rPr>
          <w:b/>
        </w:rPr>
        <w:t>CCTV policy</w:t>
      </w:r>
    </w:p>
    <w:p w14:paraId="614D665C" w14:textId="77777777" w:rsidR="00323A61" w:rsidRDefault="00323A61" w:rsidP="00323A61">
      <w:r>
        <w:t>Our CCTV covers the following areas:</w:t>
      </w:r>
    </w:p>
    <w:p w14:paraId="715CD0BA" w14:textId="77777777" w:rsidR="00323A61" w:rsidRDefault="00323A61" w:rsidP="00871921">
      <w:pPr>
        <w:pStyle w:val="ListParagraph"/>
        <w:numPr>
          <w:ilvl w:val="0"/>
          <w:numId w:val="46"/>
        </w:numPr>
        <w:spacing w:after="160" w:line="259" w:lineRule="auto"/>
      </w:pPr>
      <w:r>
        <w:t>Main garden</w:t>
      </w:r>
    </w:p>
    <w:p w14:paraId="10C072B3" w14:textId="77777777" w:rsidR="00323A61" w:rsidRDefault="00323A61" w:rsidP="00871921">
      <w:pPr>
        <w:pStyle w:val="ListParagraph"/>
        <w:numPr>
          <w:ilvl w:val="0"/>
          <w:numId w:val="46"/>
        </w:numPr>
        <w:spacing w:after="160" w:line="259" w:lineRule="auto"/>
      </w:pPr>
      <w:r>
        <w:t>Toddler garden</w:t>
      </w:r>
    </w:p>
    <w:p w14:paraId="41FCEBB5" w14:textId="77777777" w:rsidR="00323A61" w:rsidRDefault="00323A61" w:rsidP="00871921">
      <w:pPr>
        <w:pStyle w:val="ListParagraph"/>
        <w:numPr>
          <w:ilvl w:val="0"/>
          <w:numId w:val="46"/>
        </w:numPr>
        <w:spacing w:after="160" w:line="259" w:lineRule="auto"/>
      </w:pPr>
      <w:r>
        <w:t>Front porch</w:t>
      </w:r>
    </w:p>
    <w:p w14:paraId="1EEB5ED0" w14:textId="77777777" w:rsidR="00323A61" w:rsidRDefault="00323A61" w:rsidP="00871921">
      <w:pPr>
        <w:pStyle w:val="ListParagraph"/>
        <w:numPr>
          <w:ilvl w:val="0"/>
          <w:numId w:val="46"/>
        </w:numPr>
        <w:spacing w:after="160" w:line="259" w:lineRule="auto"/>
      </w:pPr>
      <w:r>
        <w:t>Carpark</w:t>
      </w:r>
    </w:p>
    <w:p w14:paraId="46A12628" w14:textId="77777777" w:rsidR="00323A61" w:rsidRDefault="00323A61" w:rsidP="00871921">
      <w:pPr>
        <w:pStyle w:val="ListParagraph"/>
        <w:numPr>
          <w:ilvl w:val="0"/>
          <w:numId w:val="46"/>
        </w:numPr>
        <w:spacing w:after="160" w:line="259" w:lineRule="auto"/>
      </w:pPr>
      <w:r>
        <w:t>Hallway</w:t>
      </w:r>
    </w:p>
    <w:p w14:paraId="2F41A925" w14:textId="77777777" w:rsidR="00323A61" w:rsidRDefault="00323A61" w:rsidP="00871921">
      <w:pPr>
        <w:pStyle w:val="ListParagraph"/>
        <w:numPr>
          <w:ilvl w:val="0"/>
          <w:numId w:val="46"/>
        </w:numPr>
        <w:spacing w:after="160" w:line="259" w:lineRule="auto"/>
      </w:pPr>
      <w:r>
        <w:t>Baby room</w:t>
      </w:r>
    </w:p>
    <w:p w14:paraId="0502B767" w14:textId="77777777" w:rsidR="00323A61" w:rsidRDefault="00323A61" w:rsidP="00871921">
      <w:pPr>
        <w:pStyle w:val="ListParagraph"/>
        <w:numPr>
          <w:ilvl w:val="0"/>
          <w:numId w:val="46"/>
        </w:numPr>
        <w:spacing w:after="160" w:line="259" w:lineRule="auto"/>
      </w:pPr>
      <w:r>
        <w:t>Toddler room</w:t>
      </w:r>
    </w:p>
    <w:p w14:paraId="54429E6B" w14:textId="77777777" w:rsidR="00323A61" w:rsidRDefault="00323A61" w:rsidP="00871921">
      <w:pPr>
        <w:pStyle w:val="ListParagraph"/>
        <w:numPr>
          <w:ilvl w:val="0"/>
          <w:numId w:val="46"/>
        </w:numPr>
        <w:spacing w:after="160" w:line="259" w:lineRule="auto"/>
      </w:pPr>
      <w:r>
        <w:t>Pre-school</w:t>
      </w:r>
    </w:p>
    <w:p w14:paraId="1AC44AF6" w14:textId="77777777" w:rsidR="00323A61" w:rsidRDefault="00323A61" w:rsidP="00323A61">
      <w:pPr>
        <w:jc w:val="both"/>
      </w:pPr>
      <w:r>
        <w:t xml:space="preserve">Footage is kept for 7 days as standard. In the case of disputes, concerns, incidents or any other reason managers deem necessary copies of recordings will be kept until the dispute is resolved. This may mean that records are kept as evidence until the next Ofsted visit or until the child involved turns 25. </w:t>
      </w:r>
    </w:p>
    <w:p w14:paraId="777C7BE8" w14:textId="77777777" w:rsidR="00323A61" w:rsidRDefault="00323A61" w:rsidP="00323A61">
      <w:pPr>
        <w:jc w:val="both"/>
      </w:pPr>
      <w:r>
        <w:t>CCTV may be used to monitor:</w:t>
      </w:r>
    </w:p>
    <w:p w14:paraId="7DAA6A7D" w14:textId="77777777" w:rsidR="00323A61" w:rsidRDefault="00323A61" w:rsidP="00871921">
      <w:pPr>
        <w:pStyle w:val="ListParagraph"/>
        <w:numPr>
          <w:ilvl w:val="0"/>
          <w:numId w:val="47"/>
        </w:numPr>
        <w:spacing w:after="160" w:line="259" w:lineRule="auto"/>
        <w:jc w:val="both"/>
      </w:pPr>
      <w:r>
        <w:t>Staff ratios;</w:t>
      </w:r>
    </w:p>
    <w:p w14:paraId="0DC43D51" w14:textId="77777777" w:rsidR="00323A61" w:rsidRDefault="00323A61" w:rsidP="00871921">
      <w:pPr>
        <w:pStyle w:val="ListParagraph"/>
        <w:numPr>
          <w:ilvl w:val="0"/>
          <w:numId w:val="47"/>
        </w:numPr>
        <w:spacing w:after="160" w:line="259" w:lineRule="auto"/>
        <w:jc w:val="both"/>
      </w:pPr>
      <w:r>
        <w:t>Injuries and incidents;</w:t>
      </w:r>
    </w:p>
    <w:p w14:paraId="3C71024D" w14:textId="77777777" w:rsidR="00323A61" w:rsidRDefault="00323A61" w:rsidP="00871921">
      <w:pPr>
        <w:pStyle w:val="ListParagraph"/>
        <w:numPr>
          <w:ilvl w:val="0"/>
          <w:numId w:val="47"/>
        </w:numPr>
        <w:spacing w:after="160" w:line="259" w:lineRule="auto"/>
        <w:jc w:val="both"/>
      </w:pPr>
      <w:r>
        <w:t>Arrival and leaving times;</w:t>
      </w:r>
    </w:p>
    <w:p w14:paraId="56720E73" w14:textId="77777777" w:rsidR="00323A61" w:rsidRDefault="00323A61" w:rsidP="00871921">
      <w:pPr>
        <w:pStyle w:val="ListParagraph"/>
        <w:numPr>
          <w:ilvl w:val="0"/>
          <w:numId w:val="47"/>
        </w:numPr>
        <w:spacing w:after="160" w:line="259" w:lineRule="auto"/>
        <w:jc w:val="both"/>
      </w:pPr>
      <w:r>
        <w:t>Door opening procedures;</w:t>
      </w:r>
    </w:p>
    <w:p w14:paraId="70A140BE" w14:textId="77777777" w:rsidR="00323A61" w:rsidRDefault="00323A61" w:rsidP="00871921">
      <w:pPr>
        <w:pStyle w:val="ListParagraph"/>
        <w:numPr>
          <w:ilvl w:val="0"/>
          <w:numId w:val="47"/>
        </w:numPr>
        <w:spacing w:after="160" w:line="259" w:lineRule="auto"/>
        <w:jc w:val="both"/>
      </w:pPr>
      <w:r>
        <w:t>Activities;</w:t>
      </w:r>
    </w:p>
    <w:p w14:paraId="753DB999" w14:textId="77777777" w:rsidR="00323A61" w:rsidRDefault="00323A61" w:rsidP="00871921">
      <w:pPr>
        <w:pStyle w:val="ListParagraph"/>
        <w:numPr>
          <w:ilvl w:val="0"/>
          <w:numId w:val="47"/>
        </w:numPr>
        <w:spacing w:after="160" w:line="259" w:lineRule="auto"/>
        <w:jc w:val="both"/>
      </w:pPr>
      <w:r>
        <w:t>Behaviour management;</w:t>
      </w:r>
    </w:p>
    <w:p w14:paraId="5C061718" w14:textId="77777777" w:rsidR="00323A61" w:rsidRDefault="00323A61" w:rsidP="00871921">
      <w:pPr>
        <w:pStyle w:val="ListParagraph"/>
        <w:numPr>
          <w:ilvl w:val="0"/>
          <w:numId w:val="47"/>
        </w:numPr>
        <w:spacing w:after="160" w:line="259" w:lineRule="auto"/>
        <w:jc w:val="both"/>
      </w:pPr>
      <w:r>
        <w:t>Room management;</w:t>
      </w:r>
    </w:p>
    <w:p w14:paraId="70B0DEF0" w14:textId="77777777" w:rsidR="00323A61" w:rsidRDefault="00323A61" w:rsidP="00871921">
      <w:pPr>
        <w:pStyle w:val="ListParagraph"/>
        <w:numPr>
          <w:ilvl w:val="0"/>
          <w:numId w:val="47"/>
        </w:numPr>
        <w:spacing w:after="160" w:line="259" w:lineRule="auto"/>
        <w:jc w:val="both"/>
      </w:pPr>
      <w:r>
        <w:t>Staff deployment;</w:t>
      </w:r>
    </w:p>
    <w:p w14:paraId="4C659A9E" w14:textId="77777777" w:rsidR="00323A61" w:rsidRDefault="00323A61" w:rsidP="00871921">
      <w:pPr>
        <w:pStyle w:val="ListParagraph"/>
        <w:numPr>
          <w:ilvl w:val="0"/>
          <w:numId w:val="47"/>
        </w:numPr>
        <w:spacing w:after="160" w:line="259" w:lineRule="auto"/>
        <w:jc w:val="both"/>
      </w:pPr>
      <w:r>
        <w:t xml:space="preserve">General monitoring of the health and wellbeing of children. </w:t>
      </w:r>
    </w:p>
    <w:p w14:paraId="6608BD41" w14:textId="70E97BEF" w:rsidR="00323A61" w:rsidRDefault="00323A61" w:rsidP="00CF2C9D">
      <w:pPr>
        <w:jc w:val="both"/>
      </w:pPr>
    </w:p>
    <w:p w14:paraId="4844662D" w14:textId="0310AAFC" w:rsidR="00323A61" w:rsidRDefault="00323A61" w:rsidP="00CF2C9D">
      <w:pPr>
        <w:jc w:val="both"/>
      </w:pPr>
    </w:p>
    <w:p w14:paraId="317C48D5" w14:textId="0802F192" w:rsidR="00323A61" w:rsidRDefault="00323A61" w:rsidP="00CF2C9D">
      <w:pPr>
        <w:jc w:val="both"/>
      </w:pPr>
    </w:p>
    <w:p w14:paraId="73FA1E84" w14:textId="103701EB" w:rsidR="00323A61" w:rsidRDefault="00323A61" w:rsidP="00CF2C9D">
      <w:pPr>
        <w:jc w:val="both"/>
      </w:pPr>
    </w:p>
    <w:p w14:paraId="29515735" w14:textId="308B66FE" w:rsidR="00826288" w:rsidRDefault="00826288" w:rsidP="00CF2C9D">
      <w:pPr>
        <w:jc w:val="both"/>
      </w:pPr>
    </w:p>
    <w:p w14:paraId="6EFAF6D6" w14:textId="2CDC6468" w:rsidR="00826288" w:rsidRDefault="00826288" w:rsidP="00CF2C9D">
      <w:pPr>
        <w:jc w:val="both"/>
      </w:pPr>
    </w:p>
    <w:p w14:paraId="1E04BC94" w14:textId="36C34897" w:rsidR="00826288" w:rsidRDefault="00826288" w:rsidP="00CF2C9D">
      <w:pPr>
        <w:jc w:val="both"/>
      </w:pPr>
    </w:p>
    <w:p w14:paraId="7CC4A5FD" w14:textId="1F20D2A6" w:rsidR="00826288" w:rsidRDefault="00826288" w:rsidP="00CF2C9D">
      <w:pPr>
        <w:jc w:val="both"/>
      </w:pPr>
    </w:p>
    <w:p w14:paraId="493DE7F8" w14:textId="66F901BD" w:rsidR="00826288" w:rsidRDefault="00826288" w:rsidP="00CF2C9D">
      <w:pPr>
        <w:jc w:val="both"/>
      </w:pPr>
    </w:p>
    <w:p w14:paraId="79C49808" w14:textId="06096C16" w:rsidR="00826288" w:rsidRDefault="00826288" w:rsidP="00CF2C9D">
      <w:pPr>
        <w:jc w:val="both"/>
      </w:pPr>
    </w:p>
    <w:p w14:paraId="3284412A" w14:textId="16C4B271" w:rsidR="00826288" w:rsidRDefault="00826288" w:rsidP="00CF2C9D">
      <w:pPr>
        <w:jc w:val="both"/>
      </w:pPr>
    </w:p>
    <w:p w14:paraId="6112B242"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b/>
          <w:color w:val="000000"/>
          <w:lang w:eastAsia="en-US"/>
        </w:rPr>
        <w:t>DATED</w:t>
      </w:r>
    </w:p>
    <w:p w14:paraId="254D7D9F" w14:textId="77777777" w:rsidR="00826288" w:rsidRPr="009C5164" w:rsidRDefault="00826288" w:rsidP="00826288">
      <w:pPr>
        <w:spacing w:before="480" w:after="480" w:line="300" w:lineRule="atLeast"/>
        <w:jc w:val="center"/>
        <w:rPr>
          <w:rFonts w:cstheme="minorHAnsi"/>
          <w:b/>
          <w:color w:val="000000"/>
          <w:lang w:eastAsia="en-US"/>
        </w:rPr>
      </w:pPr>
      <w:r w:rsidRPr="009C5164">
        <w:rPr>
          <w:rFonts w:cstheme="minorHAnsi"/>
          <w:color w:val="000000"/>
          <w:lang w:eastAsia="en-US"/>
        </w:rPr>
        <w:t>9/5/18</w:t>
      </w:r>
    </w:p>
    <w:p w14:paraId="28D908F7"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GDPR PRIVACY NOTICE</w:t>
      </w:r>
    </w:p>
    <w:p w14:paraId="2939BB28"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FOR EMPLOYEES,</w:t>
      </w:r>
    </w:p>
    <w:p w14:paraId="26CDB5B0"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CHILDREN ATTENDING PURPLE CHILDCARE</w:t>
      </w:r>
    </w:p>
    <w:p w14:paraId="3CBFF7B4" w14:textId="77777777" w:rsidR="00826288" w:rsidRPr="009C5164" w:rsidRDefault="00826288" w:rsidP="00826288">
      <w:pPr>
        <w:spacing w:before="240" w:after="240" w:line="300" w:lineRule="atLeast"/>
        <w:jc w:val="center"/>
        <w:rPr>
          <w:rFonts w:cstheme="minorHAnsi"/>
          <w:b/>
          <w:smallCaps/>
          <w:color w:val="000000"/>
          <w:lang w:eastAsia="en-US"/>
        </w:rPr>
      </w:pPr>
      <w:r w:rsidRPr="009C5164">
        <w:rPr>
          <w:rFonts w:cstheme="minorHAnsi"/>
          <w:b/>
          <w:smallCaps/>
          <w:color w:val="000000"/>
          <w:lang w:eastAsia="en-US"/>
        </w:rPr>
        <w:t>AND THEIR PARENTS</w:t>
      </w:r>
    </w:p>
    <w:p w14:paraId="2B8E9B45" w14:textId="77777777" w:rsidR="00826288" w:rsidRPr="009C5164" w:rsidRDefault="00826288" w:rsidP="00826288">
      <w:pPr>
        <w:spacing w:line="240" w:lineRule="atLeast"/>
        <w:rPr>
          <w:rFonts w:eastAsia="Arial" w:cstheme="minorHAnsi"/>
          <w:color w:val="000000"/>
          <w:lang w:val="en-US" w:eastAsia="en-US"/>
        </w:rPr>
      </w:pPr>
    </w:p>
    <w:p w14:paraId="79B181AE" w14:textId="0BB5E455" w:rsidR="00826288" w:rsidRPr="009C5164" w:rsidRDefault="00A848C2" w:rsidP="00871921">
      <w:pPr>
        <w:spacing w:line="240" w:lineRule="atLeast"/>
        <w:rPr>
          <w:rFonts w:cstheme="minorHAnsi"/>
          <w:color w:val="000000"/>
        </w:rPr>
      </w:pPr>
      <w:r>
        <w:rPr>
          <w:rFonts w:cstheme="minorHAnsi"/>
          <w:noProof/>
        </w:rPr>
        <mc:AlternateContent>
          <mc:Choice Requires="wps">
            <w:drawing>
              <wp:anchor distT="0" distB="0" distL="114300" distR="114300" simplePos="0" relativeHeight="251658240" behindDoc="0" locked="0" layoutInCell="1" allowOverlap="1" wp14:anchorId="74F613B5" wp14:editId="261B987E">
                <wp:simplePos x="0" y="0"/>
                <wp:positionH relativeFrom="margin">
                  <wp:posOffset>5289550</wp:posOffset>
                </wp:positionH>
                <wp:positionV relativeFrom="margin">
                  <wp:posOffset>6731000</wp:posOffset>
                </wp:positionV>
                <wp:extent cx="928370" cy="350520"/>
                <wp:effectExtent l="3175"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EFFFD" w14:textId="77777777" w:rsidR="00826288" w:rsidRPr="00CF684E" w:rsidRDefault="00826288" w:rsidP="00826288">
                            <w:pPr>
                              <w:jc w:val="right"/>
                              <w:rPr>
                                <w:rFonts w:ascii="Arial" w:hAnsi="Arial" w:cs="Arial"/>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F613B5" id="_x0000_t202" coordsize="21600,21600" o:spt="202" path="m,l,21600r21600,l21600,xe">
                <v:stroke joinstyle="miter"/>
                <v:path gradientshapeok="t" o:connecttype="rect"/>
              </v:shapetype>
              <v:shape id="Text Box 2" o:spid="_x0000_s1026" type="#_x0000_t202" style="position:absolute;margin-left:416.5pt;margin-top:530pt;width:73.1pt;height:27.6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" stroked="f">
                <v:textbox style="mso-fit-shape-to-text:t">
                  <w:txbxContent>
                    <w:p w14:paraId="1F5EFFFD" w14:textId="77777777" w:rsidR="00826288" w:rsidRPr="00CF684E" w:rsidRDefault="00826288" w:rsidP="00826288">
                      <w:pPr>
                        <w:jc w:val="right"/>
                        <w:rPr>
                          <w:rFonts w:ascii="Arial" w:hAnsi="Arial" w:cs="Arial"/>
                          <w:sz w:val="20"/>
                          <w:szCs w:val="20"/>
                        </w:rPr>
                      </w:pPr>
                    </w:p>
                  </w:txbxContent>
                </v:textbox>
                <w10:wrap type="square" anchorx="margin" anchory="margin"/>
              </v:shape>
            </w:pict>
          </mc:Fallback>
        </mc:AlternateContent>
      </w:r>
      <w:r w:rsidR="00826288" w:rsidRPr="009C5164">
        <w:rPr>
          <w:rFonts w:cstheme="minorHAnsi"/>
          <w:b/>
          <w:bCs/>
          <w:color w:val="000000"/>
        </w:rPr>
        <w:t>WHAT IS THE PURPOSE OF THIS DOCUMENT?</w:t>
      </w:r>
      <w:r w:rsidR="00826288"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30C467E"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9C8E94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Purple Childcare (“the Nursery” or “we”) is committed to protecting the privacy and security of your personal information.</w:t>
            </w:r>
          </w:p>
          <w:p w14:paraId="1BAAD07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This privacy notice describes how the Nursery collects and uses personal information about employees of the Nursery (“Employees”), children attending the Nursery (“Child” or “Children”) and the parents of the Children (“Parents”) (known collectively as “You” or “Your”), in accordance with the General Data Protection Regulation (GDPR).</w:t>
            </w:r>
          </w:p>
        </w:tc>
      </w:tr>
    </w:tbl>
    <w:p w14:paraId="08F8FA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2AB4F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 The Nursery Purple Childcare is a “data controller”. This means that we are responsible for deciding how we hold and use personal information about You. We are required under data protection legislation to notify You of the information contained in this privacy notice.</w:t>
      </w:r>
    </w:p>
    <w:p w14:paraId="1109A20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9970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This notice applies to Employees, Children and Parents. This notice does not form part of any contract of employment or other contract to provide services. We may update this notice at any time but if we do so, we will provide You with an updated copy of this notice as soon as reasonably practical.</w:t>
      </w:r>
    </w:p>
    <w:p w14:paraId="4E728B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B645CD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Employees, Children and Parents read and retain this notice, together with any other privacy notice we may provide on specific occasions when we are collecting or processing personal information about You, so that You are aware of how and why we are using such information and what Your rights are under the data protection legislation.</w:t>
      </w:r>
    </w:p>
    <w:p w14:paraId="7449548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C3D9F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PROTECTION PRINCIPLES</w:t>
      </w:r>
      <w:r w:rsidRPr="009C5164">
        <w:rPr>
          <w:rFonts w:cstheme="minorHAnsi"/>
          <w:color w:val="000000"/>
        </w:rPr>
        <w:t>  </w:t>
      </w:r>
    </w:p>
    <w:p w14:paraId="232B61E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FB39D84"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52582C6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comply with data protection law. This says that the personal information we hold about You must be:</w:t>
            </w:r>
          </w:p>
          <w:p w14:paraId="1BACD99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Used lawfully, fairly and in a transparent way.</w:t>
            </w:r>
          </w:p>
          <w:p w14:paraId="51254695"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Collected only for valid purposes that we have clearly explained to You and not used in any way that is incompatible with those purposes.</w:t>
            </w:r>
          </w:p>
          <w:p w14:paraId="1E11A73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Relevant to the purposes we have told You about and limited only to those purposes.</w:t>
            </w:r>
          </w:p>
          <w:p w14:paraId="2648775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4. Accurate and kept up to date.</w:t>
            </w:r>
          </w:p>
          <w:p w14:paraId="4518263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5. Kept only as long as necessary for the purposes we have told You about.</w:t>
            </w:r>
          </w:p>
          <w:p w14:paraId="4A7E05D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6. Kept securely.</w:t>
            </w:r>
          </w:p>
        </w:tc>
      </w:tr>
    </w:tbl>
    <w:p w14:paraId="08AEAD9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0455AA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bookmarkStart w:id="0" w:name="co_anchor_a486023_1"/>
      <w:bookmarkEnd w:id="0"/>
      <w:r w:rsidRPr="009C5164">
        <w:rPr>
          <w:rFonts w:cstheme="minorHAnsi"/>
          <w:b/>
          <w:bCs/>
          <w:color w:val="000000"/>
        </w:rPr>
        <w:t>THE KIND OF INFORMATION WE HOLD ABOUT YOU</w:t>
      </w:r>
      <w:r w:rsidRPr="009C5164">
        <w:rPr>
          <w:rFonts w:cstheme="minorHAnsi"/>
          <w:color w:val="000000"/>
        </w:rPr>
        <w:t>  </w:t>
      </w:r>
    </w:p>
    <w:p w14:paraId="6FB2D33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4441B259"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A5DC11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Personal data, or personal information, means any information about an individual from which that person can be identified. It does not include data where the identity has been removed (anonymous data).</w:t>
            </w:r>
          </w:p>
          <w:p w14:paraId="39C48C2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There are “special categories” of more sensitive personal data which require a higher level of protection, such as information about a person’s health or sexual orientation.</w:t>
            </w:r>
          </w:p>
        </w:tc>
      </w:tr>
    </w:tbl>
    <w:p w14:paraId="2763D5AD"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p>
    <w:p w14:paraId="3C09236B"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45A083F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F4124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collect, store, and use the following categories of personal information about Employees:</w:t>
      </w:r>
    </w:p>
    <w:p w14:paraId="636EA67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6F5915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Personal contact details such as name, title, addresses, telephone numbers, and personal email addresses.</w:t>
      </w:r>
    </w:p>
    <w:p w14:paraId="35D60D47" w14:textId="77777777" w:rsidR="00826288" w:rsidRPr="009C5164" w:rsidRDefault="00826288" w:rsidP="00871921">
      <w:pPr>
        <w:widowControl w:val="0"/>
        <w:numPr>
          <w:ilvl w:val="0"/>
          <w:numId w:val="49"/>
        </w:numPr>
        <w:autoSpaceDE w:val="0"/>
        <w:autoSpaceDN w:val="0"/>
        <w:adjustRightInd w:val="0"/>
        <w:spacing w:after="120" w:line="240" w:lineRule="auto"/>
        <w:ind w:left="750" w:hanging="360"/>
        <w:jc w:val="both"/>
        <w:rPr>
          <w:rFonts w:cstheme="minorHAnsi"/>
          <w:color w:val="000000"/>
        </w:rPr>
      </w:pPr>
      <w:r w:rsidRPr="009C5164">
        <w:rPr>
          <w:rFonts w:cstheme="minorHAnsi"/>
          <w:color w:val="000000"/>
        </w:rPr>
        <w:t>Date of birth.</w:t>
      </w:r>
    </w:p>
    <w:p w14:paraId="6FC81FA0" w14:textId="77777777" w:rsidR="00826288" w:rsidRPr="009C5164" w:rsidRDefault="00826288" w:rsidP="00871921">
      <w:pPr>
        <w:widowControl w:val="0"/>
        <w:numPr>
          <w:ilvl w:val="0"/>
          <w:numId w:val="5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Gender.</w:t>
      </w:r>
    </w:p>
    <w:p w14:paraId="6B723E39" w14:textId="77777777" w:rsidR="00826288" w:rsidRPr="009C5164" w:rsidRDefault="00826288" w:rsidP="00871921">
      <w:pPr>
        <w:widowControl w:val="0"/>
        <w:numPr>
          <w:ilvl w:val="0"/>
          <w:numId w:val="51"/>
        </w:numPr>
        <w:autoSpaceDE w:val="0"/>
        <w:autoSpaceDN w:val="0"/>
        <w:adjustRightInd w:val="0"/>
        <w:spacing w:after="120" w:line="240" w:lineRule="auto"/>
        <w:ind w:left="1080" w:hanging="360"/>
        <w:jc w:val="both"/>
        <w:rPr>
          <w:rFonts w:cstheme="minorHAnsi"/>
          <w:color w:val="000000"/>
        </w:rPr>
      </w:pPr>
      <w:r w:rsidRPr="009C5164">
        <w:rPr>
          <w:rFonts w:cstheme="minorHAnsi"/>
          <w:color w:val="000000"/>
        </w:rPr>
        <w:t>Marital status and dependants.</w:t>
      </w:r>
    </w:p>
    <w:p w14:paraId="18CA0FB7" w14:textId="77777777" w:rsidR="00826288" w:rsidRPr="009C5164" w:rsidRDefault="00826288" w:rsidP="00871921">
      <w:pPr>
        <w:widowControl w:val="0"/>
        <w:numPr>
          <w:ilvl w:val="0"/>
          <w:numId w:val="52"/>
        </w:numPr>
        <w:autoSpaceDE w:val="0"/>
        <w:autoSpaceDN w:val="0"/>
        <w:adjustRightInd w:val="0"/>
        <w:spacing w:after="120" w:line="240" w:lineRule="auto"/>
        <w:ind w:left="1440" w:hanging="360"/>
        <w:jc w:val="both"/>
        <w:rPr>
          <w:rFonts w:cstheme="minorHAnsi"/>
          <w:color w:val="000000"/>
        </w:rPr>
      </w:pPr>
      <w:r w:rsidRPr="009C5164">
        <w:rPr>
          <w:rFonts w:cstheme="minorHAnsi"/>
          <w:color w:val="000000"/>
        </w:rPr>
        <w:t>Next of kin and emergency contact information.</w:t>
      </w:r>
    </w:p>
    <w:p w14:paraId="1AC98E77" w14:textId="77777777" w:rsidR="00826288" w:rsidRPr="009C5164" w:rsidRDefault="00826288" w:rsidP="00871921">
      <w:pPr>
        <w:widowControl w:val="0"/>
        <w:numPr>
          <w:ilvl w:val="0"/>
          <w:numId w:val="5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National Insurance number.</w:t>
      </w:r>
    </w:p>
    <w:p w14:paraId="416B1A6F" w14:textId="77777777" w:rsidR="00826288" w:rsidRPr="009C5164" w:rsidRDefault="00826288" w:rsidP="00871921">
      <w:pPr>
        <w:widowControl w:val="0"/>
        <w:numPr>
          <w:ilvl w:val="0"/>
          <w:numId w:val="54"/>
        </w:numPr>
        <w:autoSpaceDE w:val="0"/>
        <w:autoSpaceDN w:val="0"/>
        <w:adjustRightInd w:val="0"/>
        <w:spacing w:after="120" w:line="240" w:lineRule="auto"/>
        <w:ind w:left="765" w:hanging="360"/>
        <w:jc w:val="both"/>
        <w:rPr>
          <w:rFonts w:cstheme="minorHAnsi"/>
          <w:color w:val="000000"/>
        </w:rPr>
      </w:pPr>
      <w:r w:rsidRPr="009C5164">
        <w:rPr>
          <w:rFonts w:cstheme="minorHAnsi"/>
          <w:color w:val="000000"/>
        </w:rPr>
        <w:t>Bank account details, payroll records and tax status information.</w:t>
      </w:r>
    </w:p>
    <w:p w14:paraId="44E1FECC" w14:textId="77777777" w:rsidR="00826288" w:rsidRPr="009C5164" w:rsidRDefault="00826288" w:rsidP="00871921">
      <w:pPr>
        <w:widowControl w:val="0"/>
        <w:numPr>
          <w:ilvl w:val="0"/>
          <w:numId w:val="5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Salary, annual leave, pension and benefits information.</w:t>
      </w:r>
    </w:p>
    <w:p w14:paraId="2CF8B639" w14:textId="77777777" w:rsidR="00826288" w:rsidRPr="009C5164" w:rsidRDefault="00826288" w:rsidP="00871921">
      <w:pPr>
        <w:widowControl w:val="0"/>
        <w:numPr>
          <w:ilvl w:val="0"/>
          <w:numId w:val="5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Start date and, if different, the date of an Employee’s continuous employment.</w:t>
      </w:r>
    </w:p>
    <w:p w14:paraId="5C736194" w14:textId="77777777" w:rsidR="00826288" w:rsidRPr="009C5164" w:rsidRDefault="00826288" w:rsidP="00871921">
      <w:pPr>
        <w:widowControl w:val="0"/>
        <w:numPr>
          <w:ilvl w:val="0"/>
          <w:numId w:val="57"/>
        </w:numPr>
        <w:autoSpaceDE w:val="0"/>
        <w:autoSpaceDN w:val="0"/>
        <w:adjustRightInd w:val="0"/>
        <w:spacing w:after="120" w:line="240" w:lineRule="auto"/>
        <w:ind w:left="758" w:hanging="360"/>
        <w:jc w:val="both"/>
        <w:rPr>
          <w:rFonts w:cstheme="minorHAnsi"/>
          <w:color w:val="000000"/>
        </w:rPr>
      </w:pPr>
      <w:r w:rsidRPr="009C5164">
        <w:rPr>
          <w:rFonts w:cstheme="minorHAnsi"/>
          <w:color w:val="000000"/>
        </w:rPr>
        <w:t>Location of employment or workplace.</w:t>
      </w:r>
    </w:p>
    <w:p w14:paraId="51733F6F" w14:textId="77777777" w:rsidR="00826288" w:rsidRPr="009C5164" w:rsidRDefault="00826288" w:rsidP="00871921">
      <w:pPr>
        <w:widowControl w:val="0"/>
        <w:numPr>
          <w:ilvl w:val="0"/>
          <w:numId w:val="5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Copy of driving licence (where applicable).</w:t>
      </w:r>
    </w:p>
    <w:p w14:paraId="4D5568E7" w14:textId="77777777" w:rsidR="00826288" w:rsidRPr="009C5164" w:rsidRDefault="00826288" w:rsidP="00871921">
      <w:pPr>
        <w:widowControl w:val="0"/>
        <w:numPr>
          <w:ilvl w:val="0"/>
          <w:numId w:val="5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Recruitment information (including copies of right to work documentation, references and other information included in a CV or cover letter or as part of the application process).</w:t>
      </w:r>
    </w:p>
    <w:p w14:paraId="60A64F1E" w14:textId="77777777" w:rsidR="00826288" w:rsidRPr="009C5164" w:rsidRDefault="00826288" w:rsidP="00871921">
      <w:pPr>
        <w:widowControl w:val="0"/>
        <w:numPr>
          <w:ilvl w:val="0"/>
          <w:numId w:val="6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Employment records (including job titles, work history, working hours, holidays, training records and professional memberships).</w:t>
      </w:r>
    </w:p>
    <w:p w14:paraId="67360CA2" w14:textId="77777777" w:rsidR="00826288" w:rsidRPr="009C5164" w:rsidRDefault="00826288" w:rsidP="00871921">
      <w:pPr>
        <w:widowControl w:val="0"/>
        <w:numPr>
          <w:ilvl w:val="0"/>
          <w:numId w:val="6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Personnel files and training records including performance information, disciplinary and grievance information, and working time records.</w:t>
      </w:r>
    </w:p>
    <w:p w14:paraId="1F8FA1C8"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your use of our information and communications systems.</w:t>
      </w:r>
    </w:p>
    <w:p w14:paraId="643E43F4" w14:textId="77777777" w:rsidR="00826288" w:rsidRPr="009C5164" w:rsidRDefault="00826288" w:rsidP="00871921">
      <w:pPr>
        <w:widowControl w:val="0"/>
        <w:numPr>
          <w:ilvl w:val="0"/>
          <w:numId w:val="6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Records of any reportable death, injury, disease or dangerous occurrence.</w:t>
      </w:r>
    </w:p>
    <w:p w14:paraId="43C1E0BA"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7FD7076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744C1DA" w14:textId="77777777" w:rsidR="00826288" w:rsidRPr="009C5164" w:rsidRDefault="00826288" w:rsidP="00871921">
      <w:pPr>
        <w:widowControl w:val="0"/>
        <w:numPr>
          <w:ilvl w:val="0"/>
          <w:numId w:val="6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race or ethnicity.</w:t>
      </w:r>
    </w:p>
    <w:p w14:paraId="23CDBFB5" w14:textId="77777777" w:rsidR="00826288" w:rsidRPr="009C5164" w:rsidRDefault="00826288" w:rsidP="00871921">
      <w:pPr>
        <w:widowControl w:val="0"/>
        <w:numPr>
          <w:ilvl w:val="0"/>
          <w:numId w:val="6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Information about an Employee’s health, including any medical condition, accident, health and sickness records, including:</w:t>
      </w:r>
    </w:p>
    <w:p w14:paraId="274051CE" w14:textId="77777777" w:rsidR="00826288" w:rsidRPr="009C5164" w:rsidRDefault="00826288" w:rsidP="00871921">
      <w:pPr>
        <w:widowControl w:val="0"/>
        <w:numPr>
          <w:ilvl w:val="0"/>
          <w:numId w:val="6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where an Employee leaves employment and under any share plan operated by a group company the reason for leaving is determined to be ill-health, injury or disability, the records relating to that decision;</w:t>
      </w:r>
    </w:p>
    <w:p w14:paraId="698F1783" w14:textId="77777777" w:rsidR="00826288" w:rsidRPr="009C5164" w:rsidRDefault="00826288" w:rsidP="00871921">
      <w:pPr>
        <w:widowControl w:val="0"/>
        <w:numPr>
          <w:ilvl w:val="0"/>
          <w:numId w:val="6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details of any absences (other than holidays) from work including time on statutory parental leave and sick leave; and</w:t>
      </w:r>
    </w:p>
    <w:p w14:paraId="3185E7F7" w14:textId="77777777" w:rsidR="00826288" w:rsidRPr="009C5164" w:rsidRDefault="00826288" w:rsidP="00871921">
      <w:pPr>
        <w:widowControl w:val="0"/>
        <w:numPr>
          <w:ilvl w:val="0"/>
          <w:numId w:val="67"/>
        </w:numPr>
        <w:autoSpaceDE w:val="0"/>
        <w:autoSpaceDN w:val="0"/>
        <w:adjustRightInd w:val="0"/>
        <w:spacing w:after="120" w:line="240" w:lineRule="auto"/>
        <w:ind w:left="660" w:hanging="360"/>
        <w:jc w:val="both"/>
        <w:rPr>
          <w:rFonts w:cstheme="minorHAnsi"/>
          <w:color w:val="000000"/>
        </w:rPr>
      </w:pPr>
      <w:r w:rsidRPr="009C5164">
        <w:rPr>
          <w:rFonts w:cstheme="minorHAnsi"/>
          <w:color w:val="000000"/>
        </w:rPr>
        <w:t>where an Employee leaves employment and the reason for leaving is related to their health, information about that condition needed for pensions and permanent health insurance purposes.</w:t>
      </w:r>
    </w:p>
    <w:p w14:paraId="7920AD5E"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75A7E9A7"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5BBAB45"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BA65CCB" w14:textId="77777777" w:rsidR="00826288" w:rsidRDefault="00826288" w:rsidP="00826288">
      <w:pPr>
        <w:widowControl w:val="0"/>
        <w:autoSpaceDE w:val="0"/>
        <w:autoSpaceDN w:val="0"/>
        <w:adjustRightInd w:val="0"/>
        <w:spacing w:after="0" w:line="240" w:lineRule="auto"/>
        <w:ind w:left="120"/>
        <w:jc w:val="both"/>
        <w:rPr>
          <w:rFonts w:cstheme="minorHAnsi"/>
          <w:b/>
          <w:color w:val="000000"/>
        </w:rPr>
      </w:pPr>
    </w:p>
    <w:p w14:paraId="4842B2B5"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r w:rsidRPr="009C5164">
        <w:rPr>
          <w:rFonts w:cstheme="minorHAnsi"/>
          <w:b/>
          <w:color w:val="000000"/>
        </w:rPr>
        <w:t>Children:</w:t>
      </w:r>
    </w:p>
    <w:p w14:paraId="41CEB739"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3257EE02"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Children:</w:t>
      </w:r>
    </w:p>
    <w:p w14:paraId="72529692"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656742B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Date of birth</w:t>
      </w:r>
    </w:p>
    <w:p w14:paraId="4576709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Home address</w:t>
      </w:r>
    </w:p>
    <w:p w14:paraId="6BCB41F3"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Dietary requirements</w:t>
      </w:r>
    </w:p>
    <w:p w14:paraId="6FADFE5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Attendance information</w:t>
      </w:r>
    </w:p>
    <w:p w14:paraId="01031B3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Photographs and video clips of the Child to signpost Children to where their belongings are stored at the Nursery that they attend, and also for general display purposes</w:t>
      </w:r>
    </w:p>
    <w:p w14:paraId="6F37A4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Emergency contact should Parents be unavailable and the emergency contact’s contact details</w:t>
      </w:r>
    </w:p>
    <w:p w14:paraId="44B78A07"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 book for each Child containing the work of the Child whilst at the Nursery, observations about the Child’s development whilst at the Nursery from Employees of the Nursery, specific examples of the Child’s progress, photographs demonstrating the Child’s development whilst at the Nursery, and personal details of the Child (e.g. their date of birth) (“Progress Report”)</w:t>
      </w:r>
    </w:p>
    <w:p w14:paraId="503709B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relating to individual Children e.g. care plans, common assessment frameworks, speech and language referral forms</w:t>
      </w:r>
    </w:p>
    <w:p w14:paraId="6A7D26F1"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Accidents and pre-existing injuries forms</w:t>
      </w:r>
    </w:p>
    <w:p w14:paraId="5E4BEDD9"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Records of any reportable death, injury, disease or dangerous occurrence</w:t>
      </w:r>
    </w:p>
    <w:p w14:paraId="21F0992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Observation, planning and assessment records of Children</w:t>
      </w:r>
    </w:p>
    <w:p w14:paraId="2630B959"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3643640C"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race or ethnicity, spoken language and nationality.</w:t>
      </w:r>
    </w:p>
    <w:p w14:paraId="5261FC9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health, including any medical condition, health and sickness records.</w:t>
      </w:r>
    </w:p>
    <w:p w14:paraId="14244410"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t>
      </w:r>
      <w:r w:rsidRPr="009C5164">
        <w:rPr>
          <w:rFonts w:cstheme="minorHAnsi"/>
          <w:color w:val="000000"/>
        </w:rPr>
        <w:tab/>
        <w:t>Information about a Child’s accident or incident reports including reports of pre-existing injuries.</w:t>
      </w:r>
    </w:p>
    <w:p w14:paraId="4E53E26B" w14:textId="77777777" w:rsidR="00826288" w:rsidRPr="009C5164" w:rsidRDefault="00826288" w:rsidP="00826288">
      <w:pPr>
        <w:widowControl w:val="0"/>
        <w:autoSpaceDE w:val="0"/>
        <w:autoSpaceDN w:val="0"/>
        <w:adjustRightInd w:val="0"/>
        <w:spacing w:after="120" w:line="240" w:lineRule="auto"/>
        <w:ind w:left="720" w:hanging="720"/>
        <w:jc w:val="both"/>
        <w:rPr>
          <w:rFonts w:cstheme="minorHAnsi"/>
          <w:color w:val="000000"/>
        </w:rPr>
      </w:pPr>
      <w:r w:rsidRPr="009C5164">
        <w:rPr>
          <w:rFonts w:cstheme="minorHAnsi"/>
          <w:color w:val="000000"/>
        </w:rPr>
        <w:t>•</w:t>
      </w:r>
      <w:r w:rsidRPr="009C5164">
        <w:rPr>
          <w:rFonts w:cstheme="minorHAnsi"/>
          <w:color w:val="000000"/>
        </w:rPr>
        <w:tab/>
        <w:t xml:space="preserve">Information about a Child’s </w:t>
      </w:r>
      <w:r w:rsidRPr="009C5164">
        <w:rPr>
          <w:rFonts w:cstheme="minorHAnsi"/>
        </w:rPr>
        <w:t>incident forms / child protection referral forms / child protection case details / reports</w:t>
      </w:r>
      <w:r w:rsidRPr="009C5164">
        <w:rPr>
          <w:rFonts w:cstheme="minorHAnsi"/>
          <w:color w:val="000000"/>
        </w:rPr>
        <w:t>.</w:t>
      </w:r>
    </w:p>
    <w:p w14:paraId="0321FD17" w14:textId="77777777" w:rsidR="00826288" w:rsidRPr="009C5164" w:rsidRDefault="00826288" w:rsidP="00826288">
      <w:pPr>
        <w:widowControl w:val="0"/>
        <w:autoSpaceDE w:val="0"/>
        <w:autoSpaceDN w:val="0"/>
        <w:adjustRightInd w:val="0"/>
        <w:spacing w:before="120" w:after="0" w:line="240" w:lineRule="auto"/>
        <w:ind w:left="120"/>
        <w:jc w:val="both"/>
        <w:rPr>
          <w:rFonts w:cstheme="minorHAnsi"/>
          <w:b/>
          <w:color w:val="000000"/>
        </w:rPr>
      </w:pPr>
      <w:r w:rsidRPr="009C5164">
        <w:rPr>
          <w:rFonts w:cstheme="minorHAnsi"/>
          <w:b/>
          <w:color w:val="000000"/>
        </w:rPr>
        <w:t>Parents:</w:t>
      </w:r>
    </w:p>
    <w:p w14:paraId="49F70324" w14:textId="77777777" w:rsidR="00826288" w:rsidRPr="009C5164" w:rsidRDefault="00826288" w:rsidP="00826288">
      <w:pPr>
        <w:widowControl w:val="0"/>
        <w:autoSpaceDE w:val="0"/>
        <w:autoSpaceDN w:val="0"/>
        <w:adjustRightInd w:val="0"/>
        <w:spacing w:after="0" w:line="240" w:lineRule="auto"/>
        <w:ind w:left="120"/>
        <w:jc w:val="both"/>
        <w:rPr>
          <w:rFonts w:cstheme="minorHAnsi"/>
          <w:b/>
          <w:color w:val="000000"/>
        </w:rPr>
      </w:pPr>
    </w:p>
    <w:p w14:paraId="2440673B" w14:textId="77777777" w:rsidR="00826288" w:rsidRPr="009C5164" w:rsidRDefault="00826288" w:rsidP="00826288">
      <w:pPr>
        <w:widowControl w:val="0"/>
        <w:autoSpaceDE w:val="0"/>
        <w:autoSpaceDN w:val="0"/>
        <w:adjustRightInd w:val="0"/>
        <w:spacing w:after="120" w:line="240" w:lineRule="auto"/>
        <w:ind w:left="120"/>
        <w:jc w:val="both"/>
        <w:rPr>
          <w:rFonts w:cstheme="minorHAnsi"/>
          <w:color w:val="000000"/>
        </w:rPr>
      </w:pPr>
      <w:r w:rsidRPr="009C5164">
        <w:rPr>
          <w:rFonts w:cstheme="minorHAnsi"/>
          <w:color w:val="000000"/>
        </w:rPr>
        <w:t>We will collect, store, and use the following categories of personal information about Parents:</w:t>
      </w:r>
    </w:p>
    <w:p w14:paraId="55C5032C"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Name</w:t>
      </w:r>
    </w:p>
    <w:p w14:paraId="0217866E"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Home address</w:t>
      </w:r>
    </w:p>
    <w:p w14:paraId="5B8CDC76"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Telephone numbers, and personal email addresses.</w:t>
      </w:r>
    </w:p>
    <w:p w14:paraId="45F2850B"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National Insurance number.</w:t>
      </w:r>
    </w:p>
    <w:p w14:paraId="03E6D03D" w14:textId="77777777" w:rsidR="00826288" w:rsidRPr="009C5164" w:rsidRDefault="00826288" w:rsidP="00871921">
      <w:pPr>
        <w:widowControl w:val="0"/>
        <w:numPr>
          <w:ilvl w:val="0"/>
          <w:numId w:val="48"/>
        </w:numPr>
        <w:autoSpaceDE w:val="0"/>
        <w:autoSpaceDN w:val="0"/>
        <w:adjustRightInd w:val="0"/>
        <w:spacing w:after="120" w:line="240" w:lineRule="auto"/>
        <w:ind w:left="858" w:hanging="360"/>
        <w:jc w:val="both"/>
        <w:rPr>
          <w:rFonts w:cstheme="minorHAnsi"/>
          <w:color w:val="000000"/>
        </w:rPr>
      </w:pPr>
      <w:r w:rsidRPr="009C5164">
        <w:rPr>
          <w:rFonts w:cstheme="minorHAnsi"/>
          <w:color w:val="000000"/>
        </w:rPr>
        <w:t>Bank account details.</w:t>
      </w:r>
    </w:p>
    <w:p w14:paraId="48CF7473"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We may also collect, store and use the following “special categories” of more sensitive personal information:</w:t>
      </w:r>
    </w:p>
    <w:p w14:paraId="59B333C5"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Information about a Parent’s race or ethnicity, spoken language and nationality.</w:t>
      </w:r>
    </w:p>
    <w:p w14:paraId="4AD5FE28" w14:textId="77777777" w:rsidR="00826288" w:rsidRPr="009C5164" w:rsidRDefault="00826288" w:rsidP="00826288">
      <w:pPr>
        <w:widowControl w:val="0"/>
        <w:autoSpaceDE w:val="0"/>
        <w:autoSpaceDN w:val="0"/>
        <w:adjustRightInd w:val="0"/>
        <w:spacing w:after="120" w:line="240" w:lineRule="auto"/>
        <w:jc w:val="both"/>
        <w:rPr>
          <w:rFonts w:cstheme="minorHAnsi"/>
          <w:color w:val="000000"/>
        </w:rPr>
      </w:pPr>
      <w:r w:rsidRPr="009C5164">
        <w:rPr>
          <w:rFonts w:cstheme="minorHAnsi"/>
          <w:color w:val="000000"/>
        </w:rPr>
        <w:t xml:space="preserve"> •</w:t>
      </w:r>
      <w:r w:rsidRPr="009C5164">
        <w:rPr>
          <w:rFonts w:cstheme="minorHAnsi"/>
          <w:color w:val="000000"/>
        </w:rPr>
        <w:tab/>
        <w:t>Conversations with Parents where Employees of the Nursery deem it relevant to the prevention of radicalisation or other aspects of the governments Prevent strategy.</w:t>
      </w:r>
    </w:p>
    <w:p w14:paraId="0E842C7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b/>
          <w:bCs/>
          <w:color w:val="000000"/>
        </w:rPr>
        <w:t>HOW IS YOUR PERSONAL INFORMATION COLLECTED?</w:t>
      </w:r>
      <w:r w:rsidRPr="009C5164">
        <w:rPr>
          <w:rFonts w:cstheme="minorHAnsi"/>
          <w:color w:val="000000"/>
        </w:rPr>
        <w:t>  </w:t>
      </w:r>
    </w:p>
    <w:p w14:paraId="7FAA5B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934BE9"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Employees:</w:t>
      </w:r>
    </w:p>
    <w:p w14:paraId="3ED3F1A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63EA5C7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w:t>
      </w:r>
    </w:p>
    <w:p w14:paraId="30EB634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4B9CC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collect additional personal information in the course of job-related activities throughout the period of when an Employee works for us.</w:t>
      </w:r>
    </w:p>
    <w:p w14:paraId="5CC9D11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5680B12" w14:textId="77777777" w:rsidR="00826288" w:rsidRPr="009C5164" w:rsidRDefault="00826288" w:rsidP="00826288">
      <w:pPr>
        <w:widowControl w:val="0"/>
        <w:autoSpaceDE w:val="0"/>
        <w:autoSpaceDN w:val="0"/>
        <w:adjustRightInd w:val="0"/>
        <w:spacing w:after="0" w:line="240" w:lineRule="auto"/>
        <w:jc w:val="both"/>
        <w:rPr>
          <w:rFonts w:cstheme="minorHAnsi"/>
          <w:b/>
          <w:color w:val="000000"/>
        </w:rPr>
      </w:pPr>
      <w:r w:rsidRPr="009C5164">
        <w:rPr>
          <w:rFonts w:cstheme="minorHAnsi"/>
          <w:b/>
          <w:color w:val="000000"/>
        </w:rPr>
        <w:t>Children and Parents:</w:t>
      </w:r>
      <w:r w:rsidRPr="009C5164">
        <w:rPr>
          <w:rFonts w:cstheme="minorHAnsi"/>
          <w:b/>
          <w:color w:val="000000"/>
        </w:rPr>
        <w:br/>
      </w:r>
    </w:p>
    <w:p w14:paraId="437D7A9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collect personal information about Children and Parents from when the initial enquiry is made by the Parents, through the enrolment process and until the Children stop using the Nursery’s services.</w:t>
      </w:r>
    </w:p>
    <w:p w14:paraId="3FD4F6E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80FF18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WILL USE INFORMATION ABOUT YOU</w:t>
      </w:r>
      <w:r w:rsidRPr="009C5164">
        <w:rPr>
          <w:rFonts w:cstheme="minorHAnsi"/>
          <w:color w:val="000000"/>
        </w:rPr>
        <w:t>  </w:t>
      </w:r>
    </w:p>
    <w:p w14:paraId="46B18F1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6D4F461"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24CAAD3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will only use Your personal information when the law allows us to. Most commonly, we will use Your personal information in the following circumstances:</w:t>
            </w:r>
          </w:p>
          <w:p w14:paraId="0E64AEC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need to perform the contract we have entered into with You.</w:t>
            </w:r>
          </w:p>
          <w:p w14:paraId="4791521F"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comply with a legal obligation.</w:t>
            </w:r>
          </w:p>
          <w:p w14:paraId="2D083C9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necessary for our legitimate interests (or those of a third party) and Your interests and fundamental rights do not override those interests.</w:t>
            </w:r>
          </w:p>
          <w:p w14:paraId="300931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also use Your personal information in the following situations, which are likely to be rare:</w:t>
            </w:r>
          </w:p>
          <w:p w14:paraId="6BC5108B"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need to protect Your interests (or someone else’s interests).</w:t>
            </w:r>
          </w:p>
          <w:p w14:paraId="0218A74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needed in the public interest or for official purposes.</w:t>
            </w:r>
          </w:p>
        </w:tc>
      </w:tr>
    </w:tbl>
    <w:p w14:paraId="32AFF49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34672E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Situations in which we will use Employee personal information</w:t>
      </w:r>
    </w:p>
    <w:p w14:paraId="60B1D0E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0A828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We need all the categories of information in the list above (see Employee section within the </w:t>
      </w:r>
      <w:hyperlink w:anchor="co_anchor_a486023_1" w:history="1">
        <w:r w:rsidRPr="009C5164">
          <w:rPr>
            <w:rFonts w:cstheme="minorHAnsi"/>
            <w:iCs/>
            <w:color w:val="000000"/>
          </w:rPr>
          <w:t>Paragraph</w:t>
        </w:r>
      </w:hyperlink>
      <w:r w:rsidRPr="009C5164">
        <w:rPr>
          <w:rFonts w:cstheme="minorHAnsi"/>
          <w:iCs/>
          <w:color w:val="000000"/>
        </w:rPr>
        <w:t xml:space="preserve"> entitled ‘The Kind of Information We Hold About You’</w:t>
      </w:r>
      <w:r w:rsidRPr="009C5164">
        <w:rPr>
          <w:rFonts w:cstheme="minorHAnsi"/>
          <w:color w:val="000000"/>
        </w:rPr>
        <w:t>) primarily to allow us to perform our contracts with Employees and to enable us to comply with legal obligations. The situations in which we will process Employee personal information are listed below.</w:t>
      </w:r>
    </w:p>
    <w:p w14:paraId="6E16C76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EBC9F3" w14:textId="77777777" w:rsidR="00826288" w:rsidRPr="009C5164" w:rsidRDefault="00826288" w:rsidP="00871921">
      <w:pPr>
        <w:widowControl w:val="0"/>
        <w:numPr>
          <w:ilvl w:val="0"/>
          <w:numId w:val="6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a decision about an Employee’s recruitment or appointment.</w:t>
      </w:r>
    </w:p>
    <w:p w14:paraId="42AF56E7" w14:textId="77777777" w:rsidR="00826288" w:rsidRPr="009C5164" w:rsidRDefault="00826288" w:rsidP="00871921">
      <w:pPr>
        <w:widowControl w:val="0"/>
        <w:numPr>
          <w:ilvl w:val="0"/>
          <w:numId w:val="69"/>
        </w:numPr>
        <w:autoSpaceDE w:val="0"/>
        <w:autoSpaceDN w:val="0"/>
        <w:adjustRightInd w:val="0"/>
        <w:spacing w:after="120" w:line="240" w:lineRule="auto"/>
        <w:ind w:left="763" w:hanging="360"/>
        <w:jc w:val="both"/>
        <w:rPr>
          <w:rFonts w:cstheme="minorHAnsi"/>
          <w:color w:val="000000"/>
        </w:rPr>
      </w:pPr>
      <w:r w:rsidRPr="009C5164">
        <w:rPr>
          <w:rFonts w:cstheme="minorHAnsi"/>
          <w:color w:val="000000"/>
        </w:rPr>
        <w:t>Checking an Employee is legally entitled to work in the UK. Paying an Employee and, if an Employee is an Employee or deemed Employee for tax purposes, deducting tax and National Insurance contributions (NICs).</w:t>
      </w:r>
    </w:p>
    <w:p w14:paraId="5BA5BDD9" w14:textId="77777777" w:rsidR="00826288" w:rsidRPr="009C5164" w:rsidRDefault="00826288" w:rsidP="00871921">
      <w:pPr>
        <w:widowControl w:val="0"/>
        <w:numPr>
          <w:ilvl w:val="0"/>
          <w:numId w:val="7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Providing any Employee benefits to Employees.</w:t>
      </w:r>
    </w:p>
    <w:p w14:paraId="0071172F" w14:textId="77777777" w:rsidR="00826288" w:rsidRPr="009C5164" w:rsidRDefault="00826288" w:rsidP="00871921">
      <w:pPr>
        <w:widowControl w:val="0"/>
        <w:numPr>
          <w:ilvl w:val="0"/>
          <w:numId w:val="71"/>
        </w:numPr>
        <w:autoSpaceDE w:val="0"/>
        <w:autoSpaceDN w:val="0"/>
        <w:adjustRightInd w:val="0"/>
        <w:spacing w:after="120" w:line="240" w:lineRule="auto"/>
        <w:ind w:left="770" w:hanging="360"/>
        <w:jc w:val="both"/>
        <w:rPr>
          <w:rFonts w:cstheme="minorHAnsi"/>
          <w:color w:val="000000"/>
        </w:rPr>
      </w:pPr>
      <w:r w:rsidRPr="009C5164">
        <w:rPr>
          <w:rFonts w:cstheme="minorHAnsi"/>
          <w:color w:val="000000"/>
        </w:rPr>
        <w:t>Enrolling you in a pension arrangement in accordance with our statutory automatic enrolment duties.</w:t>
      </w:r>
    </w:p>
    <w:p w14:paraId="0D932864" w14:textId="77777777" w:rsidR="00826288" w:rsidRPr="009C5164" w:rsidRDefault="00826288" w:rsidP="00871921">
      <w:pPr>
        <w:widowControl w:val="0"/>
        <w:numPr>
          <w:ilvl w:val="0"/>
          <w:numId w:val="7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Liaising with the trustees or managers of a pension arrangement operated by a group company, your pension provider and any other provider of employee benefits.</w:t>
      </w:r>
    </w:p>
    <w:p w14:paraId="61812E4A"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Administering the contract we have entered into with an Employee.</w:t>
      </w:r>
    </w:p>
    <w:p w14:paraId="33D9A76F" w14:textId="77777777" w:rsidR="00826288" w:rsidRPr="009C5164" w:rsidRDefault="00826288" w:rsidP="00871921">
      <w:pPr>
        <w:widowControl w:val="0"/>
        <w:numPr>
          <w:ilvl w:val="0"/>
          <w:numId w:val="7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Conducting performance and/or salary reviews, managing performance and determining performance requirements.</w:t>
      </w:r>
    </w:p>
    <w:p w14:paraId="3FF927B0" w14:textId="77777777" w:rsidR="00826288" w:rsidRPr="009C5164" w:rsidRDefault="00826288" w:rsidP="00871921">
      <w:pPr>
        <w:widowControl w:val="0"/>
        <w:numPr>
          <w:ilvl w:val="0"/>
          <w:numId w:val="7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Assessing qualifications for a particular job or task, including decisions about promotions.</w:t>
      </w:r>
    </w:p>
    <w:p w14:paraId="54746706" w14:textId="77777777" w:rsidR="00826288" w:rsidRPr="009C5164" w:rsidRDefault="00826288" w:rsidP="00871921">
      <w:pPr>
        <w:widowControl w:val="0"/>
        <w:numPr>
          <w:ilvl w:val="0"/>
          <w:numId w:val="7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Gathering evidence for possible grievance or disciplinary hearings.</w:t>
      </w:r>
    </w:p>
    <w:p w14:paraId="10A13417" w14:textId="77777777" w:rsidR="00826288" w:rsidRPr="009C5164" w:rsidRDefault="00826288" w:rsidP="00871921">
      <w:pPr>
        <w:widowControl w:val="0"/>
        <w:numPr>
          <w:ilvl w:val="0"/>
          <w:numId w:val="7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decisions about an Employee’s continued employment, engagement.</w:t>
      </w:r>
    </w:p>
    <w:p w14:paraId="135800D8" w14:textId="77777777" w:rsidR="00826288" w:rsidRPr="009C5164" w:rsidRDefault="00826288" w:rsidP="00871921">
      <w:pPr>
        <w:widowControl w:val="0"/>
        <w:numPr>
          <w:ilvl w:val="0"/>
          <w:numId w:val="77"/>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Making arrangements for the termination of our working relationship.</w:t>
      </w:r>
    </w:p>
    <w:p w14:paraId="32251192" w14:textId="77777777" w:rsidR="00826288" w:rsidRPr="009C5164" w:rsidRDefault="00826288" w:rsidP="00871921">
      <w:pPr>
        <w:widowControl w:val="0"/>
        <w:numPr>
          <w:ilvl w:val="0"/>
          <w:numId w:val="7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Education, training and development requirements.</w:t>
      </w:r>
    </w:p>
    <w:p w14:paraId="531FE33B" w14:textId="77777777" w:rsidR="00826288" w:rsidRPr="009C5164" w:rsidRDefault="00826288" w:rsidP="00871921">
      <w:pPr>
        <w:widowControl w:val="0"/>
        <w:numPr>
          <w:ilvl w:val="0"/>
          <w:numId w:val="7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Dealing with legal disputes involving Employees, including accidents at work.</w:t>
      </w:r>
    </w:p>
    <w:p w14:paraId="095D3C6F"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Ascertaining an Employee’s fitness to work.</w:t>
      </w:r>
    </w:p>
    <w:p w14:paraId="58E41450" w14:textId="77777777" w:rsidR="00826288" w:rsidRPr="009C5164" w:rsidRDefault="00826288" w:rsidP="00871921">
      <w:pPr>
        <w:widowControl w:val="0"/>
        <w:numPr>
          <w:ilvl w:val="0"/>
          <w:numId w:val="81"/>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Managing sickness absence.</w:t>
      </w:r>
    </w:p>
    <w:p w14:paraId="40EC1E6C" w14:textId="77777777" w:rsidR="00826288" w:rsidRPr="009C5164" w:rsidRDefault="00826288" w:rsidP="00871921">
      <w:pPr>
        <w:widowControl w:val="0"/>
        <w:numPr>
          <w:ilvl w:val="0"/>
          <w:numId w:val="82"/>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Complying with health and safety obligations.</w:t>
      </w:r>
    </w:p>
    <w:p w14:paraId="3D57FB83" w14:textId="77777777" w:rsidR="00826288" w:rsidRPr="009C5164" w:rsidRDefault="00826288" w:rsidP="00871921">
      <w:pPr>
        <w:widowControl w:val="0"/>
        <w:numPr>
          <w:ilvl w:val="0"/>
          <w:numId w:val="83"/>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prevent fraud.</w:t>
      </w:r>
    </w:p>
    <w:p w14:paraId="7358A81A" w14:textId="77777777" w:rsidR="00826288" w:rsidRPr="009C5164" w:rsidRDefault="00826288" w:rsidP="00871921">
      <w:pPr>
        <w:widowControl w:val="0"/>
        <w:numPr>
          <w:ilvl w:val="0"/>
          <w:numId w:val="84"/>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monitor your use of our information and communication systems to ensure compliance with our IT policies.</w:t>
      </w:r>
    </w:p>
    <w:p w14:paraId="2B35F3A5"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network and information security, including preventing unauthorised access to our computer and electronic communications systems and preventing malicious software distribution.</w:t>
      </w:r>
    </w:p>
    <w:p w14:paraId="4FD0C0B4" w14:textId="77777777" w:rsidR="00826288" w:rsidRPr="009C5164" w:rsidRDefault="00826288" w:rsidP="00871921">
      <w:pPr>
        <w:widowControl w:val="0"/>
        <w:numPr>
          <w:ilvl w:val="0"/>
          <w:numId w:val="85"/>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Equal opportunities monitoring.</w:t>
      </w:r>
    </w:p>
    <w:p w14:paraId="167DA95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Some of the above grounds for processing will overlap and there may be several grounds which justify our use of an Employee’s personal information.</w:t>
      </w:r>
    </w:p>
    <w:p w14:paraId="6DD609F4"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Children</w:t>
      </w:r>
    </w:p>
    <w:p w14:paraId="4748BAF2"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Children section within the Paragraph entitled ‘The Kind of Information We Hold About You’) primarily to allow us to perform our obligations (including our legal obligations to Children. The situations in which we will process personal information of Children are listed below.</w:t>
      </w:r>
    </w:p>
    <w:p w14:paraId="4C389F91" w14:textId="77777777" w:rsidR="00826288" w:rsidRPr="009C5164" w:rsidRDefault="00826288" w:rsidP="00826288">
      <w:pPr>
        <w:widowControl w:val="0"/>
        <w:autoSpaceDE w:val="0"/>
        <w:autoSpaceDN w:val="0"/>
        <w:adjustRightInd w:val="0"/>
        <w:spacing w:after="120" w:line="240" w:lineRule="auto"/>
        <w:ind w:left="480"/>
        <w:jc w:val="both"/>
        <w:rPr>
          <w:rFonts w:cstheme="minorHAnsi"/>
          <w:color w:val="000000"/>
        </w:rPr>
      </w:pPr>
    </w:p>
    <w:p w14:paraId="334E6CB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Upon consent from the Parents, Personal Data of Children will be shared with schools for progression into the next stage of their education.</w:t>
      </w:r>
    </w:p>
    <w:p w14:paraId="62ADB006"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Personal information of Children will be shared with local authorities without the consent of Parents where there is a situation where child protection is necessary.</w:t>
      </w:r>
    </w:p>
    <w:p w14:paraId="3C46C69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Children will be shared with local authorities without the consent of Parents for funding purposes.</w:t>
      </w:r>
    </w:p>
    <w:p w14:paraId="023CBA91"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Ofsted will be allowed access to the Nursery’s systems to review child protection records.</w:t>
      </w:r>
    </w:p>
    <w:p w14:paraId="6ECDF2E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we meet the needs of the Children</w:t>
      </w:r>
    </w:p>
    <w:p w14:paraId="6DEBE0B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enable the appropriate funding to be received</w:t>
      </w:r>
    </w:p>
    <w:p w14:paraId="0D1956DB"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Report on a Child’s progress whilst with the Nursery</w:t>
      </w:r>
    </w:p>
    <w:p w14:paraId="2025B8D9"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safeguarding records</w:t>
      </w:r>
    </w:p>
    <w:p w14:paraId="62311387"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complaint records</w:t>
      </w:r>
    </w:p>
    <w:p w14:paraId="0FC712D0"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check attendance patterns are recorded</w:t>
      </w:r>
    </w:p>
    <w:p w14:paraId="63297733"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When a Child’s Progress Report is given to its Parent in order for that Parent to pass the same Progress Report to a school for application or enrolment purposes</w:t>
      </w:r>
    </w:p>
    <w:p w14:paraId="48CEBDDD" w14:textId="77777777" w:rsidR="00826288" w:rsidRPr="009C5164" w:rsidRDefault="00826288" w:rsidP="00826288">
      <w:pPr>
        <w:widowControl w:val="0"/>
        <w:autoSpaceDE w:val="0"/>
        <w:autoSpaceDN w:val="0"/>
        <w:adjustRightInd w:val="0"/>
        <w:spacing w:before="200" w:after="0" w:line="240" w:lineRule="auto"/>
        <w:jc w:val="both"/>
        <w:rPr>
          <w:rFonts w:cstheme="minorHAnsi"/>
          <w:b/>
          <w:color w:val="000000"/>
        </w:rPr>
      </w:pPr>
      <w:r w:rsidRPr="009C5164">
        <w:rPr>
          <w:rFonts w:cstheme="minorHAnsi"/>
          <w:b/>
          <w:color w:val="000000"/>
        </w:rPr>
        <w:t>Situations in which the Nursery will use personal information of Parents</w:t>
      </w:r>
    </w:p>
    <w:p w14:paraId="3E569510"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need all the categories of information in the list above (see Parents section within the Paragraph entitled ‘The Kind of Information we Hold About You’) primarily to allow us to perform our contracts with Parents and to enable us to comply with legal obligations. The situations in which we will process personal information of Parents are listed below.</w:t>
      </w:r>
    </w:p>
    <w:p w14:paraId="1AA14F1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965169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The personal information of Parents will be shared with local authorities without the consent of Parents for funding purposes.</w:t>
      </w:r>
    </w:p>
    <w:p w14:paraId="7620F094"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report on a Child’s attendance</w:t>
      </w:r>
    </w:p>
    <w:p w14:paraId="68BA476A"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be able to contact a Parent or a Child’s emergency contact about their Child</w:t>
      </w:r>
    </w:p>
    <w:p w14:paraId="4D528BD8" w14:textId="77777777" w:rsidR="00826288" w:rsidRPr="009C5164" w:rsidRDefault="00826288" w:rsidP="00871921">
      <w:pPr>
        <w:widowControl w:val="0"/>
        <w:numPr>
          <w:ilvl w:val="0"/>
          <w:numId w:val="80"/>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ensure nursery fees are paid</w:t>
      </w:r>
    </w:p>
    <w:p w14:paraId="72CBAB3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If Employees and Parents fail to provide personal information</w:t>
      </w:r>
    </w:p>
    <w:p w14:paraId="0A7558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2C5349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If Employees and Parents fail to provide certain information when requested, we may not be able to perform the respective contracts we have entered into with Employees and Parents, or we may be prevented from complying with our respective legal obligations to Employees, Children and Parents.</w:t>
      </w:r>
    </w:p>
    <w:p w14:paraId="727EF7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BE4B6A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Change of purpose</w:t>
      </w:r>
    </w:p>
    <w:p w14:paraId="6040E97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49FD5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the Employee, Child or Parent, as is appropriate in the circumstances, and we will explain the legal basis which allows us to do so.</w:t>
      </w:r>
    </w:p>
    <w:p w14:paraId="7288841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A3F40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Please note that we may process an Employee’s, a Child’s or a Parent’s personal information without their respective knowledge or consent, as relevant to the circumstances, in compliance with the above rules, where this is required or permitted by law.</w:t>
      </w:r>
    </w:p>
    <w:p w14:paraId="6787AA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A91A60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HOW WE USE PARTICULARLY SENSITIVE PERSONAL INFORMATION</w:t>
      </w:r>
      <w:r w:rsidRPr="009C5164">
        <w:rPr>
          <w:rFonts w:cstheme="minorHAnsi"/>
          <w:color w:val="000000"/>
        </w:rPr>
        <w:t>  </w:t>
      </w:r>
    </w:p>
    <w:p w14:paraId="209B473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57DC74AF"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006E4D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”Special categories” of particularly sensitive personal information 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2384DA61"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In limited circumstances, with Employee or Parent explicit written consent.</w:t>
            </w:r>
          </w:p>
          <w:p w14:paraId="3ABA746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we need to carry out our legal obligations or exercise rights in connection with Employee employment.</w:t>
            </w:r>
          </w:p>
          <w:p w14:paraId="1E10B7F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Where it is needed in the public interest, such as for equal opportunities monitoring or in relation to our occupational pension scheme.</w:t>
            </w:r>
          </w:p>
          <w:p w14:paraId="026E2DB7"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Less commonly, we may process this type of information where it is needed in relation to legal claims or where it is needed to protect an Employee, a Child or a Parents’ interests (or someone else’s interests) and the Employee, Child or Parent as is appropriate is not capable of giving consent, or where the Employee or Parent has already made the information public.</w:t>
            </w:r>
          </w:p>
        </w:tc>
      </w:tr>
    </w:tbl>
    <w:p w14:paraId="3F75480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159E97A"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The Nursery’s obligations as an employer</w:t>
      </w:r>
    </w:p>
    <w:p w14:paraId="415E9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5BEAA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use particularly sensitive personal information of Employees in the following ways:</w:t>
      </w:r>
    </w:p>
    <w:p w14:paraId="5E91246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12E65A7" w14:textId="77777777" w:rsidR="00826288" w:rsidRPr="009C5164" w:rsidRDefault="00826288" w:rsidP="00871921">
      <w:pPr>
        <w:widowControl w:val="0"/>
        <w:numPr>
          <w:ilvl w:val="0"/>
          <w:numId w:val="86"/>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relating to leaves of absence, which may include sickness absence or family related leaves, to comply with employment and other laws.</w:t>
      </w:r>
    </w:p>
    <w:p w14:paraId="6BFE7029" w14:textId="77777777" w:rsidR="00826288" w:rsidRPr="009C5164" w:rsidRDefault="00826288" w:rsidP="00871921">
      <w:pPr>
        <w:widowControl w:val="0"/>
        <w:numPr>
          <w:ilvl w:val="0"/>
          <w:numId w:val="87"/>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the physical or mental health of an Employee, or their disability status, to ensure Employee health and safety in the workplace and to assess the fitness of Employees to work, to provide appropriate workplace adjustments, to monitor and manage sickness absence and to administer benefits including statutory maternity pay, statutory sick pay, pensions and permanent health insurance.</w:t>
      </w:r>
    </w:p>
    <w:p w14:paraId="1B21D374" w14:textId="77777777" w:rsidR="00826288" w:rsidRPr="009C5164" w:rsidRDefault="00826288" w:rsidP="00871921">
      <w:pPr>
        <w:widowControl w:val="0"/>
        <w:numPr>
          <w:ilvl w:val="0"/>
          <w:numId w:val="88"/>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We will use information about an Employee’s race or national or ethnic origin, religious, philosophical or moral beliefs, or an Employee’s sexual life or sexual orientation, to ensure meaningful equal opportunity monitoring and reporting.</w:t>
      </w:r>
    </w:p>
    <w:p w14:paraId="7BB9C036" w14:textId="77777777" w:rsidR="00826288" w:rsidRPr="009C5164" w:rsidRDefault="00826288" w:rsidP="00826288">
      <w:pPr>
        <w:widowControl w:val="0"/>
        <w:autoSpaceDE w:val="0"/>
        <w:autoSpaceDN w:val="0"/>
        <w:adjustRightInd w:val="0"/>
        <w:spacing w:before="200" w:after="0" w:line="240" w:lineRule="auto"/>
        <w:jc w:val="both"/>
        <w:rPr>
          <w:rFonts w:cstheme="minorHAnsi"/>
          <w:b/>
          <w:bCs/>
          <w:color w:val="000000"/>
        </w:rPr>
      </w:pPr>
      <w:r w:rsidRPr="009C5164">
        <w:rPr>
          <w:rFonts w:cstheme="minorHAnsi"/>
          <w:b/>
          <w:bCs/>
          <w:color w:val="000000"/>
        </w:rPr>
        <w:t>Do we need Employee consent?</w:t>
      </w:r>
    </w:p>
    <w:p w14:paraId="200FC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80025D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do not need the consent of Employees if we use special categories of personal information in accordance with our written policy to carry out our legal obligations or exercise specific rights in the field of employment law. In limited circumstances, we may approach Employees for their written consent to allow us to process certain particularly sensitive data. If we do so, we will provide Employees with full details of the information that we would like and the reason we need it, so that Employees can carefully consider whether they wish to consent. Employees should be aware that it is not a condition of their contract with the nursery that they agree to any request for consent from us.</w:t>
      </w:r>
    </w:p>
    <w:p w14:paraId="58B8242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5013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INFORMATION ABOUT CRIMINAL CONVICTIONS</w:t>
      </w:r>
      <w:r w:rsidRPr="009C5164">
        <w:rPr>
          <w:rFonts w:cstheme="minorHAnsi"/>
          <w:color w:val="000000"/>
        </w:rPr>
        <w:t>  </w:t>
      </w:r>
    </w:p>
    <w:p w14:paraId="39FCC73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31824A66"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317289D4"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only use information relating to criminal convictions where the law allows us to do so. This will usually be where such processing is necessary to carry out our obligations and provided we do so in line with our data protection policy.</w:t>
            </w:r>
          </w:p>
          <w:p w14:paraId="121E5A7E"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Less commonly, we may use information relating to criminal convictions where it is necessary in relation to legal claims, where it is necessary to protect the interests of You (or someone else’s interests) and You are not capable of giving your consent, or where an Employee or a Parent, as is relevant to the circumstances, has already made the information public.</w:t>
            </w:r>
          </w:p>
        </w:tc>
      </w:tr>
    </w:tbl>
    <w:p w14:paraId="6E6CEE7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4061D8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envisage that we will hold information about criminal convictions.</w:t>
      </w:r>
    </w:p>
    <w:p w14:paraId="59A7C87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C16F5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collect information about criminal convictions if it is appropriate given the nature of the role and where we are legally able to do so, which includes but is not limited to Disclosure and Barring Service (“DBS”) checks.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w:t>
      </w:r>
    </w:p>
    <w:p w14:paraId="5BD84F3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463D430" w14:textId="77777777" w:rsidR="00826288" w:rsidRPr="009C5164" w:rsidRDefault="00826288" w:rsidP="00871921">
      <w:pPr>
        <w:widowControl w:val="0"/>
        <w:numPr>
          <w:ilvl w:val="0"/>
          <w:numId w:val="89"/>
        </w:numPr>
        <w:autoSpaceDE w:val="0"/>
        <w:autoSpaceDN w:val="0"/>
        <w:adjustRightInd w:val="0"/>
        <w:spacing w:after="120" w:line="240" w:lineRule="auto"/>
        <w:ind w:left="720" w:hanging="360"/>
        <w:jc w:val="both"/>
        <w:rPr>
          <w:rFonts w:cstheme="minorHAnsi"/>
          <w:color w:val="000000"/>
        </w:rPr>
      </w:pPr>
      <w:r w:rsidRPr="009C5164">
        <w:rPr>
          <w:rFonts w:cstheme="minorHAnsi"/>
          <w:color w:val="000000"/>
        </w:rPr>
        <w:t>To conduct a DBS check on each Employee, to record the date of the DBS check, the number of the DBS check and the name of the body conducting the DBS check.</w:t>
      </w:r>
    </w:p>
    <w:p w14:paraId="54CFFBCB"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We are allowed to use your personal information in this way to carry out our obligations. We have in place an appropriate policy and safeguards which we are required by law to maintain when processing such data.</w:t>
      </w:r>
    </w:p>
    <w:p w14:paraId="49FB8A1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1ED6B0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AUTOMATED DECISION-MAKING</w:t>
      </w:r>
      <w:r w:rsidRPr="009C5164">
        <w:rPr>
          <w:rFonts w:cstheme="minorHAnsi"/>
          <w:color w:val="000000"/>
        </w:rPr>
        <w:t>  </w:t>
      </w:r>
    </w:p>
    <w:p w14:paraId="1C308B4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21D946BD"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0D5B9CBA"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Automated decision-making takes place when an electronic system uses personal information to make a decision without human intervention. We are allowed to use automated decision-making in the following circumstances:</w:t>
            </w:r>
          </w:p>
          <w:p w14:paraId="0E984A10"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1. Where we have notified Employees or Parents of the decision and given the Employee of the Parent as is appropriate 21 days to request a reconsideration.</w:t>
            </w:r>
          </w:p>
          <w:p w14:paraId="035E0E06"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2. Where it is necessary to perform the contract with an Employee or a Parent and appropriate measures are in place to safeguard the Employee’s, the Child’s or the Parent’s rights as is appropriate.</w:t>
            </w:r>
          </w:p>
          <w:p w14:paraId="4A4CB739"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3. In limited circumstances, with explicit written consent from the Employee or the Parent, as is appropriate, and where appropriate measures are in place to safeguard Employee or Parent rights.</w:t>
            </w:r>
          </w:p>
          <w:p w14:paraId="7C1DE4A3"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If we make an automated decision on the basis of any particularly sensitive personal information, we must have either explicit written consent from an Employee or a Parent as is appropriate, or it must be justified in the public interest, and we must also put in place appropriate measures to safeguard an Employee or a Parents rights as is relevant in the circumstances.</w:t>
            </w:r>
          </w:p>
        </w:tc>
      </w:tr>
    </w:tbl>
    <w:p w14:paraId="277B8E8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4A1706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You will not be subject to decisions that will have a significant impact on You based solely on automated decision-making, unless we have a lawful basis for doing so and we have notified the Employee or the Parent as is appropriate in the circumstances.</w:t>
      </w:r>
    </w:p>
    <w:p w14:paraId="706F2C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191FA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SHARING</w:t>
      </w:r>
      <w:r w:rsidRPr="009C5164">
        <w:rPr>
          <w:rFonts w:cstheme="minorHAnsi"/>
          <w:color w:val="000000"/>
        </w:rPr>
        <w:t>  </w:t>
      </w:r>
    </w:p>
    <w:p w14:paraId="02E0562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tbl>
      <w:tblPr>
        <w:tblW w:w="0" w:type="auto"/>
        <w:tblInd w:w="30" w:type="dxa"/>
        <w:tblLayout w:type="fixed"/>
        <w:tblCellMar>
          <w:left w:w="0" w:type="dxa"/>
          <w:right w:w="0" w:type="dxa"/>
        </w:tblCellMar>
        <w:tblLook w:val="0000" w:firstRow="0" w:lastRow="0" w:firstColumn="0" w:lastColumn="0" w:noHBand="0" w:noVBand="0"/>
      </w:tblPr>
      <w:tblGrid>
        <w:gridCol w:w="10080"/>
      </w:tblGrid>
      <w:tr w:rsidR="00826288" w:rsidRPr="009C5164" w14:paraId="003BC72F" w14:textId="77777777" w:rsidTr="00E355BF">
        <w:tc>
          <w:tcPr>
            <w:tcW w:w="10080" w:type="dxa"/>
            <w:tcBorders>
              <w:top w:val="single" w:sz="8" w:space="0" w:color="CCCCCC"/>
              <w:left w:val="single" w:sz="8" w:space="0" w:color="CCCCCC"/>
              <w:bottom w:val="single" w:sz="8" w:space="0" w:color="CCCCCC"/>
              <w:right w:val="single" w:sz="8" w:space="0" w:color="CCCCCC"/>
            </w:tcBorders>
            <w:tcMar>
              <w:left w:w="30" w:type="dxa"/>
              <w:right w:w="30" w:type="dxa"/>
            </w:tcMar>
          </w:tcPr>
          <w:p w14:paraId="73562C8C"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may have to share Employee, Child or Parent data with third parties, including third-party service providers and other entities in the group.</w:t>
            </w:r>
          </w:p>
          <w:p w14:paraId="4BF7E5E8" w14:textId="77777777" w:rsidR="00826288" w:rsidRPr="009C5164" w:rsidRDefault="00826288" w:rsidP="00E355BF">
            <w:pPr>
              <w:widowControl w:val="0"/>
              <w:autoSpaceDE w:val="0"/>
              <w:autoSpaceDN w:val="0"/>
              <w:adjustRightInd w:val="0"/>
              <w:spacing w:before="200" w:after="20" w:line="240" w:lineRule="auto"/>
              <w:ind w:left="30" w:right="50"/>
              <w:rPr>
                <w:rFonts w:cstheme="minorHAnsi"/>
                <w:color w:val="000000"/>
              </w:rPr>
            </w:pPr>
            <w:r w:rsidRPr="009C5164">
              <w:rPr>
                <w:rFonts w:cstheme="minorHAnsi"/>
                <w:color w:val="000000"/>
              </w:rPr>
              <w:t>We require third parties to respect the security of Your data and to treat it in accordance with the law.</w:t>
            </w:r>
          </w:p>
        </w:tc>
      </w:tr>
    </w:tbl>
    <w:p w14:paraId="1054F7A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26AD36CF"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Why might the Nursery share Employee, Child or Parent personal information with third parties?</w:t>
      </w:r>
    </w:p>
    <w:p w14:paraId="5E1C581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06BE21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third parties where required by law, where it is necessary to administer the working relationship with You or where we have another legitimate interest in doing so.</w:t>
      </w:r>
    </w:p>
    <w:p w14:paraId="45CE4D2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6718F4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Which third-party service providers process my personal information?</w:t>
      </w:r>
    </w:p>
    <w:p w14:paraId="1D91929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4B2A7B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”Third parties” includes third-party service providers (including contractors and designated agents), local authorities, regulatory bodies, schools and other entities within our group. The following third-party service providers process personal information about you for the following purposes: </w:t>
      </w:r>
    </w:p>
    <w:p w14:paraId="04D8FC0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1349B61F"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Local Authorities – for funding and monitoring reasons (e.g. equal opportunities and uptake of funded hours)</w:t>
      </w:r>
    </w:p>
    <w:p w14:paraId="0DDC765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5DB5A2FA"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Regulatory bodies – for ensuring compliance and the safety and welfare of the children </w:t>
      </w:r>
    </w:p>
    <w:p w14:paraId="1C3A3ED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0188A448" w14:textId="77777777" w:rsidR="00826288" w:rsidRPr="009C5164" w:rsidRDefault="00826288" w:rsidP="00871921">
      <w:pPr>
        <w:widowControl w:val="0"/>
        <w:numPr>
          <w:ilvl w:val="0"/>
          <w:numId w:val="96"/>
        </w:numPr>
        <w:autoSpaceDE w:val="0"/>
        <w:autoSpaceDN w:val="0"/>
        <w:adjustRightInd w:val="0"/>
        <w:spacing w:after="0" w:line="240" w:lineRule="auto"/>
        <w:jc w:val="both"/>
        <w:rPr>
          <w:rFonts w:cstheme="minorHAnsi"/>
          <w:color w:val="000000"/>
        </w:rPr>
      </w:pPr>
      <w:r w:rsidRPr="009C5164">
        <w:rPr>
          <w:rFonts w:cstheme="minorHAnsi"/>
          <w:color w:val="000000"/>
        </w:rPr>
        <w:t xml:space="preserve">Schools – to provide a successful transition by ensuring information about the child’s progress and current level of development and interests are shared </w:t>
      </w:r>
    </w:p>
    <w:p w14:paraId="7213152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11F5F72"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personal data regarding your participation in any pension arrangement operated by a group company with the trustees or scheme managers of the arrangement in connection with the administration of the arrangements. </w:t>
      </w:r>
    </w:p>
    <w:p w14:paraId="0B9D7B8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p>
    <w:p w14:paraId="33996940"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secure is my information with third-party service providers and other entities in our group?</w:t>
      </w:r>
    </w:p>
    <w:p w14:paraId="1F6789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20D1803"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2B5F0E8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8BCDF9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When might you share my personal information with other entities in the group?</w:t>
      </w:r>
    </w:p>
    <w:p w14:paraId="00DA13C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9345E4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share Your personal information with other entities in our group as part of our [DESCRIBE OTHER KNOWN ACTIVITIES].</w:t>
      </w:r>
    </w:p>
    <w:p w14:paraId="7911A61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51E36B8"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about other third parties?</w:t>
      </w:r>
    </w:p>
    <w:p w14:paraId="632613A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6CD9DB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share Your personal information with other third parties, for example in the context of the possible sale or restructuring of the business. In this situation we will, so far as possible, share anonymised data with the other parties before the transaction completes. Once the transaction is completed, we will share Your personal data with the other parties if and to the extent required under the terms of the transaction.</w:t>
      </w:r>
    </w:p>
    <w:p w14:paraId="5928C6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C46C15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also need to share Your personal information with a regulator or to otherwise comply with the law.</w:t>
      </w:r>
    </w:p>
    <w:p w14:paraId="117464D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94DB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DATA RETENTION</w:t>
      </w:r>
      <w:r w:rsidRPr="009C5164">
        <w:rPr>
          <w:rFonts w:cstheme="minorHAnsi"/>
          <w:color w:val="000000"/>
        </w:rPr>
        <w:t>  </w:t>
      </w:r>
    </w:p>
    <w:p w14:paraId="75DD55DE"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47341D89"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How long will you use my information for?</w:t>
      </w:r>
    </w:p>
    <w:p w14:paraId="355DDC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CD64D2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the manager.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745B825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5A489CA"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xml:space="preserve">In some circumstances we may anonymise Your personal information so that it can no longer be associated with You, in which case we may use such information without further notice to You. Once you are no longer an Employee, or a Child benefiting from the Nursery’s services or a Parent, as is appropriate, we will retain and securely destroy your personal information in accordance with [our data retention policy </w:t>
      </w:r>
      <w:r w:rsidRPr="009C5164">
        <w:rPr>
          <w:rFonts w:cstheme="minorHAnsi"/>
          <w:b/>
          <w:bCs/>
          <w:color w:val="000000"/>
        </w:rPr>
        <w:t>OR</w:t>
      </w:r>
      <w:r w:rsidRPr="009C5164">
        <w:rPr>
          <w:rFonts w:cstheme="minorHAnsi"/>
          <w:color w:val="000000"/>
        </w:rPr>
        <w:t xml:space="preserve"> applicable laws and regulations].</w:t>
      </w:r>
    </w:p>
    <w:p w14:paraId="4446F52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137D33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RIGHTS OF ACCESS, CORRECTION, ERASURE, AND RESTRICTION</w:t>
      </w:r>
      <w:r w:rsidRPr="009C5164">
        <w:rPr>
          <w:rFonts w:cstheme="minorHAnsi"/>
          <w:color w:val="000000"/>
        </w:rPr>
        <w:t>  </w:t>
      </w:r>
    </w:p>
    <w:p w14:paraId="05AF2DCB"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C7C706E"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duty to inform us of changes</w:t>
      </w:r>
    </w:p>
    <w:p w14:paraId="3CF201D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3D020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It is important that the personal information we hold about You is accurate and current. Please keep us informed if Your personal information changes during your working relationship with us.</w:t>
      </w:r>
    </w:p>
    <w:p w14:paraId="5E8287A0"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5099E5DB"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Your rights in connection with personal information</w:t>
      </w:r>
    </w:p>
    <w:p w14:paraId="3B13EF8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6D805C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Under certain circumstances, by law You have the right to:</w:t>
      </w:r>
    </w:p>
    <w:p w14:paraId="2861611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3AD61D4C" w14:textId="77777777" w:rsidR="00826288" w:rsidRPr="009C5164" w:rsidRDefault="00826288" w:rsidP="00871921">
      <w:pPr>
        <w:widowControl w:val="0"/>
        <w:numPr>
          <w:ilvl w:val="0"/>
          <w:numId w:val="90"/>
        </w:numPr>
        <w:autoSpaceDE w:val="0"/>
        <w:autoSpaceDN w:val="0"/>
        <w:adjustRightInd w:val="0"/>
        <w:spacing w:after="120" w:line="240" w:lineRule="auto"/>
        <w:ind w:left="720" w:hanging="360"/>
        <w:jc w:val="both"/>
        <w:rPr>
          <w:rFonts w:cstheme="minorHAnsi"/>
          <w:color w:val="000000"/>
        </w:rPr>
      </w:pPr>
      <w:r w:rsidRPr="009C5164">
        <w:rPr>
          <w:rFonts w:cstheme="minorHAnsi"/>
          <w:b/>
          <w:bCs/>
          <w:color w:val="000000"/>
        </w:rPr>
        <w:t xml:space="preserve">Request access </w:t>
      </w:r>
      <w:r w:rsidRPr="009C5164">
        <w:rPr>
          <w:rFonts w:cstheme="minorHAnsi"/>
          <w:color w:val="000000"/>
        </w:rPr>
        <w:t>to Your personal information (commonly known as a “data subject access request”). This enables You to receive a copy of the personal information we hold about You and to check that we are lawfully processing it.</w:t>
      </w:r>
    </w:p>
    <w:p w14:paraId="432ECF11" w14:textId="77777777" w:rsidR="00826288" w:rsidRPr="009C5164" w:rsidRDefault="00826288" w:rsidP="00871921">
      <w:pPr>
        <w:widowControl w:val="0"/>
        <w:numPr>
          <w:ilvl w:val="0"/>
          <w:numId w:val="91"/>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correction </w:t>
      </w:r>
      <w:r w:rsidRPr="009C5164">
        <w:rPr>
          <w:rFonts w:cstheme="minorHAnsi"/>
          <w:color w:val="000000"/>
        </w:rPr>
        <w:t>of the personal information that we hold about You. This enables You to have any incomplete or inaccurate information we hold about You corrected.</w:t>
      </w:r>
    </w:p>
    <w:p w14:paraId="75CA8C93" w14:textId="77777777" w:rsidR="00826288" w:rsidRPr="009C5164" w:rsidRDefault="00826288" w:rsidP="00871921">
      <w:pPr>
        <w:widowControl w:val="0"/>
        <w:numPr>
          <w:ilvl w:val="0"/>
          <w:numId w:val="92"/>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erasure </w:t>
      </w:r>
      <w:r w:rsidRPr="009C5164">
        <w:rPr>
          <w:rFonts w:cstheme="minorHAnsi"/>
          <w:color w:val="000000"/>
        </w:rPr>
        <w:t>of your personal information. This enables Employees or Parents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767FD597" w14:textId="77777777" w:rsidR="00826288" w:rsidRPr="009C5164" w:rsidRDefault="00826288" w:rsidP="00871921">
      <w:pPr>
        <w:widowControl w:val="0"/>
        <w:numPr>
          <w:ilvl w:val="0"/>
          <w:numId w:val="93"/>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Object to processing </w:t>
      </w:r>
      <w:r w:rsidRPr="009C5164">
        <w:rPr>
          <w:rFonts w:cstheme="minorHAnsi"/>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131FB2B" w14:textId="77777777" w:rsidR="00826288" w:rsidRPr="009C5164" w:rsidRDefault="00826288" w:rsidP="00871921">
      <w:pPr>
        <w:widowControl w:val="0"/>
        <w:numPr>
          <w:ilvl w:val="0"/>
          <w:numId w:val="94"/>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restriction of processing </w:t>
      </w:r>
      <w:r w:rsidRPr="009C5164">
        <w:rPr>
          <w:rFonts w:cstheme="minorHAnsi"/>
          <w:color w:val="000000"/>
        </w:rPr>
        <w:t>of Your personal information. This enables Employees or Parents, as is appropriate, to ask us to suspend the processing of personal information about You for example if You want us to establish its accuracy or the reason for processing it.</w:t>
      </w:r>
    </w:p>
    <w:p w14:paraId="157D5719" w14:textId="77777777" w:rsidR="00826288" w:rsidRPr="009C5164" w:rsidRDefault="00826288" w:rsidP="00871921">
      <w:pPr>
        <w:widowControl w:val="0"/>
        <w:numPr>
          <w:ilvl w:val="0"/>
          <w:numId w:val="95"/>
        </w:numPr>
        <w:autoSpaceDE w:val="0"/>
        <w:autoSpaceDN w:val="0"/>
        <w:adjustRightInd w:val="0"/>
        <w:spacing w:after="120" w:line="240" w:lineRule="auto"/>
        <w:ind w:left="480" w:hanging="360"/>
        <w:jc w:val="both"/>
        <w:rPr>
          <w:rFonts w:cstheme="minorHAnsi"/>
          <w:color w:val="000000"/>
        </w:rPr>
      </w:pPr>
      <w:r w:rsidRPr="009C5164">
        <w:rPr>
          <w:rFonts w:cstheme="minorHAnsi"/>
          <w:b/>
          <w:bCs/>
          <w:color w:val="000000"/>
        </w:rPr>
        <w:t xml:space="preserve">Request the transfer </w:t>
      </w:r>
      <w:r w:rsidRPr="009C5164">
        <w:rPr>
          <w:rFonts w:cstheme="minorHAnsi"/>
          <w:color w:val="000000"/>
        </w:rPr>
        <w:t>of Your personal information to another party.</w:t>
      </w:r>
    </w:p>
    <w:p w14:paraId="04830F96" w14:textId="77777777" w:rsidR="00826288" w:rsidRPr="009C5164" w:rsidRDefault="00826288" w:rsidP="00826288">
      <w:pPr>
        <w:widowControl w:val="0"/>
        <w:autoSpaceDE w:val="0"/>
        <w:autoSpaceDN w:val="0"/>
        <w:adjustRightInd w:val="0"/>
        <w:spacing w:before="200" w:after="0" w:line="240" w:lineRule="auto"/>
        <w:jc w:val="both"/>
        <w:rPr>
          <w:rFonts w:cstheme="minorHAnsi"/>
          <w:color w:val="000000"/>
        </w:rPr>
      </w:pPr>
      <w:r w:rsidRPr="009C5164">
        <w:rPr>
          <w:rFonts w:cstheme="minorHAnsi"/>
          <w:color w:val="000000"/>
        </w:rPr>
        <w:t>If You want to review, verify, correct or request erasure of Your personal information, object to the processing of Your personal data, or request that we transfer a copy of Your personal information to another party, please contact the manager in writing.</w:t>
      </w:r>
    </w:p>
    <w:p w14:paraId="32F9952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BDAF033"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No fee usually required</w:t>
      </w:r>
    </w:p>
    <w:p w14:paraId="093DACD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E1DA069"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You will not have to pay a fee to access Your personal information (or to exercise any of the other rights).</w:t>
      </w:r>
    </w:p>
    <w:p w14:paraId="719F94DD"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121ECF62" w14:textId="77777777" w:rsidR="00826288" w:rsidRPr="009C5164"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What we may need from You</w:t>
      </w:r>
    </w:p>
    <w:p w14:paraId="4306A80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716A2FE6"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1BC6C5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494FABC"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RIGHT TO WITHDRAW CONSENT</w:t>
      </w:r>
      <w:r w:rsidRPr="009C5164">
        <w:rPr>
          <w:rFonts w:cstheme="minorHAnsi"/>
          <w:color w:val="000000"/>
        </w:rPr>
        <w:t>  </w:t>
      </w:r>
    </w:p>
    <w:p w14:paraId="6263A974"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2468B8F5"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manager]. Once we have received notification that You have withdrawn Your consent, we will no longer process Your information for the purpose or purposes You originally agreed to, unless we have another legitimate basis for doing so in law.</w:t>
      </w:r>
    </w:p>
    <w:p w14:paraId="608C6578"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51D9DF7"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b/>
          <w:bCs/>
          <w:color w:val="000000"/>
        </w:rPr>
        <w:t>CHANGES TO THIS PRIVACY NOTICE</w:t>
      </w:r>
      <w:r w:rsidRPr="009C5164">
        <w:rPr>
          <w:rFonts w:cstheme="minorHAnsi"/>
          <w:color w:val="000000"/>
        </w:rPr>
        <w:t>  </w:t>
      </w:r>
    </w:p>
    <w:p w14:paraId="5C41B963" w14:textId="77777777" w:rsidR="00826288" w:rsidRPr="009C5164" w:rsidRDefault="00826288" w:rsidP="00826288">
      <w:pPr>
        <w:widowControl w:val="0"/>
        <w:autoSpaceDE w:val="0"/>
        <w:autoSpaceDN w:val="0"/>
        <w:adjustRightInd w:val="0"/>
        <w:spacing w:before="200" w:line="240" w:lineRule="auto"/>
        <w:jc w:val="both"/>
        <w:rPr>
          <w:rFonts w:cstheme="minorHAnsi"/>
          <w:color w:val="000000"/>
        </w:rPr>
      </w:pPr>
      <w:r w:rsidRPr="009C5164">
        <w:rPr>
          <w:rFonts w:cstheme="minorHAnsi"/>
          <w:color w:val="00000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6071EEB1"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0DDEF371" w14:textId="102B4155" w:rsidR="00826288" w:rsidRDefault="00826288" w:rsidP="00826288">
      <w:pPr>
        <w:widowControl w:val="0"/>
        <w:autoSpaceDE w:val="0"/>
        <w:autoSpaceDN w:val="0"/>
        <w:adjustRightInd w:val="0"/>
        <w:spacing w:after="0" w:line="240" w:lineRule="auto"/>
        <w:jc w:val="both"/>
        <w:rPr>
          <w:rFonts w:cstheme="minorHAnsi"/>
          <w:b/>
          <w:bCs/>
          <w:color w:val="000000"/>
        </w:rPr>
      </w:pPr>
      <w:r w:rsidRPr="009C5164">
        <w:rPr>
          <w:rFonts w:cstheme="minorHAnsi"/>
          <w:b/>
          <w:bCs/>
          <w:color w:val="000000"/>
        </w:rPr>
        <w:t xml:space="preserve">If you have any questions about this privacy notice, please contact </w:t>
      </w:r>
      <w:r>
        <w:rPr>
          <w:rFonts w:cstheme="minorHAnsi"/>
          <w:b/>
          <w:bCs/>
          <w:color w:val="000000"/>
        </w:rPr>
        <w:t xml:space="preserve">Hannah Shapter on </w:t>
      </w:r>
      <w:hyperlink r:id="rId16" w:history="1">
        <w:r w:rsidR="00E528DD" w:rsidRPr="00A45EB0">
          <w:rPr>
            <w:rStyle w:val="Hyperlink"/>
            <w:rFonts w:cstheme="minorHAnsi"/>
            <w:b/>
            <w:bCs/>
          </w:rPr>
          <w:t>admin@purple-childcare.co.uk</w:t>
        </w:r>
      </w:hyperlink>
    </w:p>
    <w:p w14:paraId="3CA92C06" w14:textId="66760A0E" w:rsidR="00E528DD" w:rsidRDefault="00E528DD" w:rsidP="00826288">
      <w:pPr>
        <w:widowControl w:val="0"/>
        <w:autoSpaceDE w:val="0"/>
        <w:autoSpaceDN w:val="0"/>
        <w:adjustRightInd w:val="0"/>
        <w:spacing w:after="0" w:line="240" w:lineRule="auto"/>
        <w:jc w:val="both"/>
        <w:rPr>
          <w:rFonts w:cstheme="minorHAnsi"/>
          <w:b/>
          <w:bCs/>
          <w:color w:val="000000"/>
        </w:rPr>
      </w:pPr>
    </w:p>
    <w:p w14:paraId="596CB36B" w14:textId="3A2C0522" w:rsidR="00E528DD" w:rsidRDefault="00E528DD" w:rsidP="00826288">
      <w:pPr>
        <w:widowControl w:val="0"/>
        <w:autoSpaceDE w:val="0"/>
        <w:autoSpaceDN w:val="0"/>
        <w:adjustRightInd w:val="0"/>
        <w:spacing w:after="0" w:line="240" w:lineRule="auto"/>
        <w:jc w:val="both"/>
        <w:rPr>
          <w:rFonts w:cstheme="minorHAnsi"/>
          <w:b/>
          <w:bCs/>
          <w:color w:val="000000"/>
        </w:rPr>
      </w:pPr>
    </w:p>
    <w:p w14:paraId="45CDCD75" w14:textId="034FCEC2" w:rsidR="00E528DD" w:rsidRDefault="00E528DD" w:rsidP="00826288">
      <w:pPr>
        <w:widowControl w:val="0"/>
        <w:autoSpaceDE w:val="0"/>
        <w:autoSpaceDN w:val="0"/>
        <w:adjustRightInd w:val="0"/>
        <w:spacing w:after="0" w:line="240" w:lineRule="auto"/>
        <w:jc w:val="both"/>
        <w:rPr>
          <w:rFonts w:cstheme="minorHAnsi"/>
          <w:b/>
          <w:bCs/>
          <w:color w:val="000000"/>
        </w:rPr>
      </w:pPr>
    </w:p>
    <w:p w14:paraId="27BBA65F" w14:textId="64EA3F56" w:rsidR="00E528DD" w:rsidRDefault="00E528DD" w:rsidP="00826288">
      <w:pPr>
        <w:widowControl w:val="0"/>
        <w:autoSpaceDE w:val="0"/>
        <w:autoSpaceDN w:val="0"/>
        <w:adjustRightInd w:val="0"/>
        <w:spacing w:after="0" w:line="240" w:lineRule="auto"/>
        <w:jc w:val="both"/>
        <w:rPr>
          <w:rFonts w:cstheme="minorHAnsi"/>
          <w:b/>
          <w:bCs/>
          <w:color w:val="000000"/>
        </w:rPr>
      </w:pPr>
    </w:p>
    <w:p w14:paraId="7E082944" w14:textId="58EF7AEF" w:rsidR="00661087" w:rsidRPr="00FA1544" w:rsidRDefault="00661087" w:rsidP="00661087">
      <w:pPr>
        <w:pStyle w:val="ListParagraph"/>
        <w:rPr>
          <w:rFonts w:cstheme="minorHAnsi"/>
        </w:rPr>
      </w:pPr>
      <w:r w:rsidRPr="00FA1544">
        <w:rPr>
          <w:rFonts w:cstheme="minorHAnsi"/>
        </w:rPr>
        <w:t>We reserve the right to change the contents of this polic</w:t>
      </w:r>
      <w:r>
        <w:rPr>
          <w:rFonts w:cstheme="minorHAnsi"/>
        </w:rPr>
        <w:t>ies</w:t>
      </w:r>
      <w:r w:rsidRPr="00FA1544">
        <w:rPr>
          <w:rFonts w:cstheme="minorHAnsi"/>
        </w:rPr>
        <w:t xml:space="preserve"> without prior notice</w:t>
      </w:r>
      <w:r>
        <w:rPr>
          <w:rFonts w:cstheme="minorHAnsi"/>
        </w:rPr>
        <w:t>.</w:t>
      </w:r>
    </w:p>
    <w:p w14:paraId="098CB943" w14:textId="76ABEBD8" w:rsidR="00E528DD" w:rsidRDefault="00E528DD" w:rsidP="00826288">
      <w:pPr>
        <w:widowControl w:val="0"/>
        <w:autoSpaceDE w:val="0"/>
        <w:autoSpaceDN w:val="0"/>
        <w:adjustRightInd w:val="0"/>
        <w:spacing w:after="0" w:line="240" w:lineRule="auto"/>
        <w:jc w:val="both"/>
        <w:rPr>
          <w:rFonts w:cstheme="minorHAnsi"/>
          <w:b/>
          <w:bCs/>
          <w:color w:val="000000"/>
        </w:rPr>
      </w:pPr>
    </w:p>
    <w:p w14:paraId="3C83B9A0" w14:textId="24750837" w:rsidR="00E528DD" w:rsidRDefault="00E528DD" w:rsidP="00826288">
      <w:pPr>
        <w:widowControl w:val="0"/>
        <w:autoSpaceDE w:val="0"/>
        <w:autoSpaceDN w:val="0"/>
        <w:adjustRightInd w:val="0"/>
        <w:spacing w:after="0" w:line="240" w:lineRule="auto"/>
        <w:jc w:val="both"/>
        <w:rPr>
          <w:rFonts w:cstheme="minorHAnsi"/>
          <w:b/>
          <w:bCs/>
          <w:color w:val="000000"/>
        </w:rPr>
      </w:pPr>
    </w:p>
    <w:p w14:paraId="38C8FEB2" w14:textId="11DFCEE7" w:rsidR="00E528DD" w:rsidRDefault="00E528DD" w:rsidP="00826288">
      <w:pPr>
        <w:widowControl w:val="0"/>
        <w:autoSpaceDE w:val="0"/>
        <w:autoSpaceDN w:val="0"/>
        <w:adjustRightInd w:val="0"/>
        <w:spacing w:after="0" w:line="240" w:lineRule="auto"/>
        <w:jc w:val="both"/>
        <w:rPr>
          <w:rFonts w:cstheme="minorHAnsi"/>
          <w:b/>
          <w:bCs/>
          <w:color w:val="000000"/>
        </w:rPr>
      </w:pPr>
    </w:p>
    <w:p w14:paraId="52113E65" w14:textId="7A9397A8" w:rsidR="00E528DD" w:rsidRDefault="00E528DD" w:rsidP="00826288">
      <w:pPr>
        <w:widowControl w:val="0"/>
        <w:autoSpaceDE w:val="0"/>
        <w:autoSpaceDN w:val="0"/>
        <w:adjustRightInd w:val="0"/>
        <w:spacing w:after="0" w:line="240" w:lineRule="auto"/>
        <w:jc w:val="both"/>
        <w:rPr>
          <w:rFonts w:cstheme="minorHAnsi"/>
          <w:b/>
          <w:bCs/>
          <w:color w:val="000000"/>
        </w:rPr>
      </w:pPr>
    </w:p>
    <w:p w14:paraId="0B2E089D" w14:textId="000D16D4" w:rsidR="00E528DD" w:rsidRDefault="00E528DD" w:rsidP="00826288">
      <w:pPr>
        <w:widowControl w:val="0"/>
        <w:autoSpaceDE w:val="0"/>
        <w:autoSpaceDN w:val="0"/>
        <w:adjustRightInd w:val="0"/>
        <w:spacing w:after="0" w:line="240" w:lineRule="auto"/>
        <w:jc w:val="both"/>
        <w:rPr>
          <w:rFonts w:cstheme="minorHAnsi"/>
          <w:b/>
          <w:bCs/>
          <w:color w:val="000000"/>
        </w:rPr>
      </w:pPr>
    </w:p>
    <w:p w14:paraId="11316171" w14:textId="2E73D5CA" w:rsidR="00E528DD" w:rsidRDefault="00E528DD" w:rsidP="00826288">
      <w:pPr>
        <w:widowControl w:val="0"/>
        <w:autoSpaceDE w:val="0"/>
        <w:autoSpaceDN w:val="0"/>
        <w:adjustRightInd w:val="0"/>
        <w:spacing w:after="0" w:line="240" w:lineRule="auto"/>
        <w:jc w:val="both"/>
        <w:rPr>
          <w:rFonts w:cstheme="minorHAnsi"/>
          <w:b/>
          <w:bCs/>
          <w:color w:val="000000"/>
        </w:rPr>
      </w:pPr>
    </w:p>
    <w:p w14:paraId="2CDD6E2F" w14:textId="45D8D37F" w:rsidR="00E528DD" w:rsidRDefault="00E528DD" w:rsidP="00826288">
      <w:pPr>
        <w:widowControl w:val="0"/>
        <w:autoSpaceDE w:val="0"/>
        <w:autoSpaceDN w:val="0"/>
        <w:adjustRightInd w:val="0"/>
        <w:spacing w:after="0" w:line="240" w:lineRule="auto"/>
        <w:jc w:val="both"/>
        <w:rPr>
          <w:rFonts w:cstheme="minorHAnsi"/>
          <w:b/>
          <w:bCs/>
          <w:color w:val="000000"/>
        </w:rPr>
      </w:pPr>
    </w:p>
    <w:p w14:paraId="2A36817C" w14:textId="08123D6E" w:rsidR="00E528DD" w:rsidRDefault="00E528DD" w:rsidP="00826288">
      <w:pPr>
        <w:widowControl w:val="0"/>
        <w:autoSpaceDE w:val="0"/>
        <w:autoSpaceDN w:val="0"/>
        <w:adjustRightInd w:val="0"/>
        <w:spacing w:after="0" w:line="240" w:lineRule="auto"/>
        <w:jc w:val="both"/>
        <w:rPr>
          <w:rFonts w:cstheme="minorHAnsi"/>
          <w:b/>
          <w:bCs/>
          <w:color w:val="000000"/>
        </w:rPr>
      </w:pPr>
    </w:p>
    <w:p w14:paraId="5C8D72E7"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2E9DD1E4"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7E152C50"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BB50463" w14:textId="77777777" w:rsidR="00661087" w:rsidRDefault="00661087" w:rsidP="00826288">
      <w:pPr>
        <w:widowControl w:val="0"/>
        <w:autoSpaceDE w:val="0"/>
        <w:autoSpaceDN w:val="0"/>
        <w:adjustRightInd w:val="0"/>
        <w:spacing w:after="0" w:line="240" w:lineRule="auto"/>
        <w:jc w:val="both"/>
        <w:rPr>
          <w:rFonts w:cstheme="minorHAnsi"/>
          <w:b/>
          <w:bCs/>
          <w:color w:val="000000"/>
        </w:rPr>
      </w:pPr>
    </w:p>
    <w:p w14:paraId="1879CBB8" w14:textId="77777777" w:rsidR="00E528DD" w:rsidRPr="009C5164" w:rsidRDefault="00E528DD" w:rsidP="00826288">
      <w:pPr>
        <w:widowControl w:val="0"/>
        <w:autoSpaceDE w:val="0"/>
        <w:autoSpaceDN w:val="0"/>
        <w:adjustRightInd w:val="0"/>
        <w:spacing w:after="0" w:line="240" w:lineRule="auto"/>
        <w:jc w:val="both"/>
        <w:rPr>
          <w:rFonts w:cstheme="minorHAnsi"/>
          <w:b/>
          <w:bCs/>
          <w:color w:val="000000"/>
        </w:rPr>
      </w:pPr>
    </w:p>
    <w:p w14:paraId="3D2DE22F" w14:textId="77777777" w:rsidR="00826288" w:rsidRPr="009C5164" w:rsidRDefault="00826288" w:rsidP="00826288">
      <w:pPr>
        <w:widowControl w:val="0"/>
        <w:autoSpaceDE w:val="0"/>
        <w:autoSpaceDN w:val="0"/>
        <w:adjustRightInd w:val="0"/>
        <w:spacing w:after="0" w:line="240" w:lineRule="auto"/>
        <w:jc w:val="both"/>
        <w:rPr>
          <w:rFonts w:cstheme="minorHAnsi"/>
          <w:color w:val="000000"/>
        </w:rPr>
      </w:pPr>
      <w:r w:rsidRPr="009C5164">
        <w:rPr>
          <w:rFonts w:cstheme="minorHAnsi"/>
          <w:color w:val="000000"/>
        </w:rPr>
        <w:t> </w:t>
      </w:r>
    </w:p>
    <w:p w14:paraId="6B5F90ED" w14:textId="77777777" w:rsidR="00E528DD" w:rsidRPr="00826288" w:rsidRDefault="00E528DD" w:rsidP="00E528DD">
      <w:pPr>
        <w:rPr>
          <w:b/>
          <w:sz w:val="24"/>
        </w:rPr>
      </w:pPr>
      <w:r w:rsidRPr="00826288">
        <w:rPr>
          <w:b/>
          <w:sz w:val="24"/>
        </w:rPr>
        <w:t>Policies and procedures tick sheet.</w:t>
      </w:r>
    </w:p>
    <w:p w14:paraId="4C47D666" w14:textId="77777777" w:rsidR="00E528DD" w:rsidRPr="00826288" w:rsidRDefault="00E528DD" w:rsidP="00E528DD">
      <w:pPr>
        <w:rPr>
          <w:sz w:val="24"/>
        </w:rPr>
      </w:pPr>
      <w:r w:rsidRPr="00826288">
        <w:rPr>
          <w:sz w:val="24"/>
        </w:rPr>
        <w:t xml:space="preserve">As a parent or guardian please tick and sign to indicate you have read and agree with the following: </w:t>
      </w:r>
    </w:p>
    <w:p w14:paraId="7AF8DC18" w14:textId="77777777" w:rsidR="00E528DD" w:rsidRPr="00826288" w:rsidRDefault="00E528DD" w:rsidP="00E528DD">
      <w:r w:rsidRPr="00826288">
        <w:t xml:space="preserve">Admissions policy </w:t>
      </w:r>
      <w:r w:rsidRPr="00826288">
        <w:tab/>
      </w:r>
      <w:r w:rsidRPr="00826288">
        <w:tab/>
      </w:r>
      <w:r w:rsidRPr="00826288">
        <w:tab/>
        <w:t xml:space="preserve">   </w:t>
      </w:r>
    </w:p>
    <w:p w14:paraId="7FD6FDEC" w14:textId="77777777" w:rsidR="00661087" w:rsidRDefault="00E528DD" w:rsidP="00E528DD">
      <w:r w:rsidRPr="00826288">
        <w:t xml:space="preserve">Behaviour policy       </w:t>
      </w:r>
    </w:p>
    <w:p w14:paraId="38208B24" w14:textId="2E94C69C" w:rsidR="00E528DD" w:rsidRPr="00826288" w:rsidRDefault="00661087" w:rsidP="00E528DD">
      <w:r>
        <w:t xml:space="preserve">Communication and well-being policy </w:t>
      </w:r>
      <w:r w:rsidR="00E528DD" w:rsidRPr="00826288">
        <w:t xml:space="preserve">                                       </w:t>
      </w:r>
    </w:p>
    <w:p w14:paraId="5386B8D2" w14:textId="77777777" w:rsidR="00E528DD" w:rsidRPr="00826288" w:rsidRDefault="00E528DD" w:rsidP="00E528DD">
      <w:r w:rsidRPr="00826288">
        <w:t xml:space="preserve">Safeguarding policy                                         </w:t>
      </w:r>
    </w:p>
    <w:p w14:paraId="726D3AD6" w14:textId="77777777" w:rsidR="00E528DD" w:rsidRPr="00826288" w:rsidRDefault="00E528DD" w:rsidP="00E528DD">
      <w:r w:rsidRPr="00826288">
        <w:t xml:space="preserve">Missing, lost or uncollected children           </w:t>
      </w:r>
    </w:p>
    <w:p w14:paraId="637708D2" w14:textId="77777777" w:rsidR="00E528DD" w:rsidRPr="00826288" w:rsidRDefault="00E528DD" w:rsidP="00E528DD">
      <w:r w:rsidRPr="00826288">
        <w:t xml:space="preserve">Mobile phone and technology policy          </w:t>
      </w:r>
    </w:p>
    <w:p w14:paraId="689A3B7A" w14:textId="77777777" w:rsidR="00E528DD" w:rsidRPr="00826288" w:rsidRDefault="00E528DD" w:rsidP="00E528DD">
      <w:r w:rsidRPr="00826288">
        <w:t xml:space="preserve">Data protection privacy statement              </w:t>
      </w:r>
    </w:p>
    <w:p w14:paraId="7FE89354" w14:textId="77777777" w:rsidR="00E528DD" w:rsidRPr="00826288" w:rsidRDefault="00E528DD" w:rsidP="00E528DD">
      <w:r w:rsidRPr="00826288">
        <w:t xml:space="preserve">Health and safety policy                                 </w:t>
      </w:r>
    </w:p>
    <w:p w14:paraId="1868FFD2" w14:textId="77777777" w:rsidR="00E528DD" w:rsidRPr="00826288" w:rsidRDefault="00E528DD" w:rsidP="00E528DD">
      <w:r w:rsidRPr="00826288">
        <w:t xml:space="preserve">Equal opportunities policy                              </w:t>
      </w:r>
    </w:p>
    <w:p w14:paraId="0F2AC9F9" w14:textId="77777777" w:rsidR="00E528DD" w:rsidRPr="00826288" w:rsidRDefault="00E528DD" w:rsidP="00E528DD">
      <w:r w:rsidRPr="00826288">
        <w:t xml:space="preserve">Confidentiality and data protection policy  </w:t>
      </w:r>
    </w:p>
    <w:p w14:paraId="77930F26" w14:textId="77777777" w:rsidR="00E528DD" w:rsidRPr="00826288" w:rsidRDefault="00E528DD" w:rsidP="00E528DD">
      <w:r w:rsidRPr="00826288">
        <w:t xml:space="preserve">Purple Childcare ethos and routines            </w:t>
      </w:r>
    </w:p>
    <w:p w14:paraId="5FB91FC3" w14:textId="77777777" w:rsidR="00E528DD" w:rsidRPr="00826288" w:rsidRDefault="00E528DD" w:rsidP="00E528DD">
      <w:r w:rsidRPr="00826288">
        <w:t xml:space="preserve">British Values                                                    </w:t>
      </w:r>
    </w:p>
    <w:p w14:paraId="5C045886" w14:textId="77777777" w:rsidR="00E528DD" w:rsidRPr="00826288" w:rsidRDefault="00E528DD" w:rsidP="00E528DD">
      <w:r w:rsidRPr="00826288">
        <w:t xml:space="preserve">Prevent duty       </w:t>
      </w:r>
      <w:r w:rsidRPr="00826288">
        <w:tab/>
      </w:r>
      <w:r w:rsidRPr="00826288">
        <w:tab/>
      </w:r>
      <w:r w:rsidRPr="00826288">
        <w:tab/>
        <w:t xml:space="preserve">    </w:t>
      </w:r>
    </w:p>
    <w:p w14:paraId="2DC500F8" w14:textId="77777777" w:rsidR="00E528DD" w:rsidRPr="00826288" w:rsidRDefault="00E528DD" w:rsidP="00E528DD">
      <w:r w:rsidRPr="00826288">
        <w:t xml:space="preserve">Complaints procedure                                    </w:t>
      </w:r>
    </w:p>
    <w:p w14:paraId="79C30055" w14:textId="77777777" w:rsidR="00E528DD" w:rsidRPr="00826288" w:rsidRDefault="00E528DD" w:rsidP="00E528DD">
      <w:r w:rsidRPr="00826288">
        <w:t xml:space="preserve">Intimate care policy                                        </w:t>
      </w:r>
    </w:p>
    <w:p w14:paraId="48F0BFB4" w14:textId="77777777" w:rsidR="00E528DD" w:rsidRPr="00826288" w:rsidRDefault="00E528DD" w:rsidP="00E528DD">
      <w:r w:rsidRPr="00826288">
        <w:t xml:space="preserve">Parent involvement policy                             </w:t>
      </w:r>
    </w:p>
    <w:p w14:paraId="56F73BEC" w14:textId="77777777" w:rsidR="00E528DD" w:rsidRPr="00826288" w:rsidRDefault="00E528DD" w:rsidP="00E528DD">
      <w:r w:rsidRPr="00826288">
        <w:t xml:space="preserve">Special needs                                                   </w:t>
      </w:r>
    </w:p>
    <w:p w14:paraId="65C2BD46" w14:textId="77777777" w:rsidR="00E528DD" w:rsidRPr="00826288" w:rsidRDefault="00E528DD" w:rsidP="00E528DD">
      <w:r w:rsidRPr="00826288">
        <w:t xml:space="preserve">Child collection policy                                    </w:t>
      </w:r>
    </w:p>
    <w:p w14:paraId="7AE41FE3" w14:textId="77777777" w:rsidR="00E528DD" w:rsidRPr="00826288" w:rsidRDefault="00E528DD" w:rsidP="00E528DD">
      <w:r w:rsidRPr="00826288">
        <w:t xml:space="preserve">Buggy sleeping policy        </w:t>
      </w:r>
      <w:r w:rsidRPr="00826288">
        <w:tab/>
        <w:t xml:space="preserve">                  </w:t>
      </w:r>
    </w:p>
    <w:p w14:paraId="1CA8322A" w14:textId="77777777" w:rsidR="00E528DD" w:rsidRDefault="00E528DD" w:rsidP="00E528DD">
      <w:pPr>
        <w:rPr>
          <w:sz w:val="24"/>
        </w:rPr>
      </w:pPr>
      <w:r>
        <w:rPr>
          <w:sz w:val="24"/>
        </w:rPr>
        <w:t xml:space="preserve">CCTV policy                                                </w:t>
      </w:r>
    </w:p>
    <w:p w14:paraId="7B9941E8" w14:textId="77777777" w:rsidR="00E528DD" w:rsidRDefault="00E528DD" w:rsidP="00E528DD">
      <w:r>
        <w:rPr>
          <w:sz w:val="24"/>
        </w:rPr>
        <w:t xml:space="preserve">GDPR policy                                               </w:t>
      </w:r>
    </w:p>
    <w:p w14:paraId="41825A84" w14:textId="77777777" w:rsidR="00E528DD" w:rsidRDefault="00E528DD" w:rsidP="00E528DD">
      <w:r>
        <w:t>Name of parent/ Guardian _______________________________</w:t>
      </w:r>
    </w:p>
    <w:p w14:paraId="40D74FE5" w14:textId="77777777" w:rsidR="00E528DD" w:rsidRDefault="00E528DD" w:rsidP="00E528DD">
      <w:r>
        <w:t>Signature of parent/ Guardian ____________________________</w:t>
      </w:r>
    </w:p>
    <w:p w14:paraId="1F20EB25" w14:textId="77777777" w:rsidR="00E528DD" w:rsidRDefault="00E528DD" w:rsidP="00E528DD">
      <w:r>
        <w:t>Name of child _________________________________________</w:t>
      </w:r>
    </w:p>
    <w:p w14:paraId="12FE45C9" w14:textId="77777777" w:rsidR="00826288" w:rsidRPr="004B37E1" w:rsidRDefault="00826288" w:rsidP="00CF2C9D">
      <w:pPr>
        <w:jc w:val="both"/>
      </w:pPr>
    </w:p>
    <w:sectPr w:rsidR="00826288" w:rsidRPr="004B37E1" w:rsidSect="00DA1AC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8D74B" w14:textId="77777777" w:rsidR="00DA1ACA" w:rsidRDefault="00DA1ACA" w:rsidP="004F2E6B">
      <w:pPr>
        <w:spacing w:after="0" w:line="240" w:lineRule="auto"/>
      </w:pPr>
      <w:r>
        <w:separator/>
      </w:r>
    </w:p>
  </w:endnote>
  <w:endnote w:type="continuationSeparator" w:id="0">
    <w:p w14:paraId="03C05204" w14:textId="77777777" w:rsidR="00DA1ACA" w:rsidRDefault="00DA1ACA" w:rsidP="004F2E6B">
      <w:pPr>
        <w:spacing w:after="0" w:line="240" w:lineRule="auto"/>
      </w:pPr>
      <w:r>
        <w:continuationSeparator/>
      </w:r>
    </w:p>
  </w:endnote>
  <w:endnote w:type="continuationNotice" w:id="1">
    <w:p w14:paraId="027055D0" w14:textId="77777777" w:rsidR="00DA1ACA" w:rsidRDefault="00DA1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74C1" w14:textId="678F1E03"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F2C9D">
      <w:rPr>
        <w:caps/>
        <w:noProof/>
        <w:color w:val="4F81BD" w:themeColor="accent1"/>
      </w:rPr>
      <w:t>1</w:t>
    </w:r>
    <w:r>
      <w:rPr>
        <w:caps/>
        <w:noProof/>
        <w:color w:val="4F81BD" w:themeColor="accent1"/>
      </w:rPr>
      <w:fldChar w:fldCharType="end"/>
    </w:r>
  </w:p>
  <w:p w14:paraId="6E3EFE41"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40520" w14:textId="77777777" w:rsidR="00DA1ACA" w:rsidRDefault="00DA1ACA" w:rsidP="004F2E6B">
      <w:pPr>
        <w:spacing w:after="0" w:line="240" w:lineRule="auto"/>
      </w:pPr>
      <w:r>
        <w:separator/>
      </w:r>
    </w:p>
  </w:footnote>
  <w:footnote w:type="continuationSeparator" w:id="0">
    <w:p w14:paraId="61036B3E" w14:textId="77777777" w:rsidR="00DA1ACA" w:rsidRDefault="00DA1ACA" w:rsidP="004F2E6B">
      <w:pPr>
        <w:spacing w:after="0" w:line="240" w:lineRule="auto"/>
      </w:pPr>
      <w:r>
        <w:continuationSeparator/>
      </w:r>
    </w:p>
  </w:footnote>
  <w:footnote w:type="continuationNotice" w:id="1">
    <w:p w14:paraId="441A4237" w14:textId="77777777" w:rsidR="00DA1ACA" w:rsidRDefault="00DA1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99D6" w14:textId="4455BB57" w:rsidR="00486EC0" w:rsidRPr="00705D89" w:rsidRDefault="00A848C2" w:rsidP="00705D89">
    <w:pPr>
      <w:pStyle w:val="Header"/>
    </w:pPr>
    <w:r>
      <w:rPr>
        <w:noProof/>
      </w:rPr>
      <mc:AlternateContent>
        <mc:Choice Requires="wps">
          <w:drawing>
            <wp:anchor distT="0" distB="0" distL="114300" distR="114300" simplePos="0" relativeHeight="251658242" behindDoc="0" locked="0" layoutInCell="1" allowOverlap="1" wp14:anchorId="6A78B23A" wp14:editId="0F18C54C">
              <wp:simplePos x="0" y="0"/>
              <wp:positionH relativeFrom="column">
                <wp:posOffset>1571625</wp:posOffset>
              </wp:positionH>
              <wp:positionV relativeFrom="paragraph">
                <wp:posOffset>-268605</wp:posOffset>
              </wp:positionV>
              <wp:extent cx="2035810" cy="476250"/>
              <wp:effectExtent l="9525" t="9525" r="1206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476250"/>
                      </a:xfrm>
                      <a:prstGeom prst="rect">
                        <a:avLst/>
                      </a:prstGeom>
                      <a:solidFill>
                        <a:srgbClr val="FFFFFF"/>
                      </a:solidFill>
                      <a:ln w="9525">
                        <a:solidFill>
                          <a:schemeClr val="bg1">
                            <a:lumMod val="100000"/>
                            <a:lumOff val="0"/>
                          </a:schemeClr>
                        </a:solidFill>
                        <a:miter lim="800000"/>
                        <a:headEnd/>
                        <a:tailEnd/>
                      </a:ln>
                    </wps:spPr>
                    <wps:txbx>
                      <w:txbxContent>
                        <w:p w14:paraId="39A6EB1C" w14:textId="297C6D44" w:rsidR="00E528DD" w:rsidRDefault="00486EC0">
                          <w:r>
                            <w:t xml:space="preserve">Last reviewed: </w:t>
                          </w:r>
                          <w:r w:rsidR="00E528DD">
                            <w:t>May 202</w:t>
                          </w:r>
                          <w:r w:rsidR="009620C8">
                            <w:t>3</w:t>
                          </w:r>
                          <w:r>
                            <w:t xml:space="preserve">              Next review date:  </w:t>
                          </w:r>
                          <w:r w:rsidR="00E528DD">
                            <w:t>May 202</w:t>
                          </w:r>
                          <w:r w:rsidR="009620C8">
                            <w:t>4</w:t>
                          </w:r>
                        </w:p>
                        <w:p w14:paraId="17BA8B24" w14:textId="6206CB02" w:rsidR="00486EC0" w:rsidRDefault="00486EC0">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B23A" id="_x0000_t202" coordsize="21600,21600" o:spt="202" path="m,l,21600r21600,l21600,xe">
              <v:stroke joinstyle="miter"/>
              <v:path gradientshapeok="t" o:connecttype="rect"/>
            </v:shapetype>
            <v:shape id="_x0000_s1027" type="#_x0000_t202" style="position:absolute;margin-left:123.75pt;margin-top:-21.15pt;width:160.3pt;height: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" strokecolor="white [3212]">
              <v:textbox>
                <w:txbxContent>
                  <w:p w14:paraId="39A6EB1C" w14:textId="297C6D44" w:rsidR="00E528DD" w:rsidRDefault="00486EC0">
                    <w:r>
                      <w:t xml:space="preserve">Last reviewed: </w:t>
                    </w:r>
                    <w:r w:rsidR="00E528DD">
                      <w:t>May 202</w:t>
                    </w:r>
                    <w:r w:rsidR="009620C8">
                      <w:t>3</w:t>
                    </w:r>
                    <w:r>
                      <w:t xml:space="preserve">              Next review date:  </w:t>
                    </w:r>
                    <w:r w:rsidR="00E528DD">
                      <w:t>May 202</w:t>
                    </w:r>
                    <w:r w:rsidR="009620C8">
                      <w:t>4</w:t>
                    </w:r>
                  </w:p>
                  <w:p w14:paraId="17BA8B24" w14:textId="6206CB02" w:rsidR="00486EC0" w:rsidRDefault="00486EC0">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059629" wp14:editId="21F0E053">
              <wp:simplePos x="0" y="0"/>
              <wp:positionH relativeFrom="column">
                <wp:posOffset>-353060</wp:posOffset>
              </wp:positionH>
              <wp:positionV relativeFrom="paragraph">
                <wp:posOffset>-436245</wp:posOffset>
              </wp:positionV>
              <wp:extent cx="15240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914400"/>
                      </a:xfrm>
                      <a:prstGeom prst="rect">
                        <a:avLst/>
                      </a:prstGeom>
                      <a:solidFill>
                        <a:schemeClr val="lt1"/>
                      </a:solidFill>
                      <a:ln w="6350">
                        <a:solidFill>
                          <a:schemeClr val="bg1"/>
                        </a:solidFill>
                      </a:ln>
                    </wps:spPr>
                    <wps:txbx>
                      <w:txbxContent>
                        <w:p w14:paraId="522DAAFD" w14:textId="77777777" w:rsidR="00486EC0" w:rsidRDefault="00486EC0" w:rsidP="00705D89">
                          <w:r>
                            <w:t xml:space="preserve">Purple Childcare Bristol   223 Passage Road                     Bristol                                             BS10 7DL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059629" id="_x0000_s1028" type="#_x0000_t202" style="position:absolute;margin-left:-27.8pt;margin-top:-34.35pt;width:120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" fillcolor="white [3201]" strokecolor="white [3212]" strokeweight=".5pt">
              <v:path arrowok="t"/>
              <v:textbox>
                <w:txbxContent>
                  <w:p w14:paraId="522DAAFD" w14:textId="77777777" w:rsidR="00486EC0" w:rsidRDefault="00486EC0" w:rsidP="00705D89">
                    <w:r>
                      <w:t xml:space="preserve">Purple Childcare Bristol   223 Passage Road                     Bristol                                             BS10 7DL                                                         </w:t>
                    </w:r>
                  </w:p>
                </w:txbxContent>
              </v:textbox>
            </v:shape>
          </w:pict>
        </mc:Fallback>
      </mc:AlternateContent>
    </w:r>
    <w:r w:rsidR="00486EC0" w:rsidRPr="00705D89">
      <w:rPr>
        <w:noProof/>
        <w:sz w:val="28"/>
      </w:rPr>
      <w:drawing>
        <wp:anchor distT="0" distB="0" distL="114300" distR="114300" simplePos="0" relativeHeight="251658241"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C0">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2ECC314"/>
    <w:multiLevelType w:val="singleLevel"/>
    <w:tmpl w:val="790ACE81"/>
    <w:lvl w:ilvl="0">
      <w:numFmt w:val="decimal"/>
      <w:lvlText w:val="•"/>
      <w:lvlJc w:val="left"/>
    </w:lvl>
  </w:abstractNum>
  <w:abstractNum w:abstractNumId="27" w15:restartNumberingAfterBreak="0">
    <w:nsid w:val="03607E37"/>
    <w:multiLevelType w:val="singleLevel"/>
    <w:tmpl w:val="D3637A7E"/>
    <w:lvl w:ilvl="0">
      <w:numFmt w:val="decimal"/>
      <w:lvlText w:val="•"/>
      <w:lvlJc w:val="left"/>
    </w:lvl>
  </w:abstractNum>
  <w:abstractNum w:abstractNumId="28" w15:restartNumberingAfterBreak="0">
    <w:nsid w:val="06E87758"/>
    <w:multiLevelType w:val="singleLevel"/>
    <w:tmpl w:val="67EFD7E3"/>
    <w:lvl w:ilvl="0">
      <w:numFmt w:val="decimal"/>
      <w:lvlText w:val="•"/>
      <w:lvlJc w:val="left"/>
    </w:lvl>
  </w:abstractNum>
  <w:abstractNum w:abstractNumId="29"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3" w15:restartNumberingAfterBreak="0">
    <w:nsid w:val="11EB1046"/>
    <w:multiLevelType w:val="singleLevel"/>
    <w:tmpl w:val="9D5F4A39"/>
    <w:lvl w:ilvl="0">
      <w:numFmt w:val="decimal"/>
      <w:lvlText w:val="•"/>
      <w:lvlJc w:val="left"/>
    </w:lvl>
  </w:abstractNum>
  <w:abstractNum w:abstractNumId="34"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139D2A5B"/>
    <w:multiLevelType w:val="singleLevel"/>
    <w:tmpl w:val="60852F23"/>
    <w:lvl w:ilvl="0">
      <w:numFmt w:val="decimal"/>
      <w:lvlText w:val="•"/>
      <w:lvlJc w:val="left"/>
    </w:lvl>
  </w:abstractNum>
  <w:abstractNum w:abstractNumId="36" w15:restartNumberingAfterBreak="0">
    <w:nsid w:val="13D6610A"/>
    <w:multiLevelType w:val="singleLevel"/>
    <w:tmpl w:val="E35260B3"/>
    <w:lvl w:ilvl="0">
      <w:numFmt w:val="decimal"/>
      <w:lvlText w:val="•"/>
      <w:lvlJc w:val="left"/>
    </w:lvl>
  </w:abstractNum>
  <w:abstractNum w:abstractNumId="3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1454B8"/>
    <w:multiLevelType w:val="hybridMultilevel"/>
    <w:tmpl w:val="6A408F2A"/>
    <w:lvl w:ilvl="0" w:tplc="C1C66A3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6A0A8F7"/>
    <w:multiLevelType w:val="singleLevel"/>
    <w:tmpl w:val="B39E5903"/>
    <w:lvl w:ilvl="0">
      <w:numFmt w:val="decimal"/>
      <w:lvlText w:val="•"/>
      <w:lvlJc w:val="left"/>
    </w:lvl>
  </w:abstractNum>
  <w:abstractNum w:abstractNumId="42"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1A5F4A"/>
    <w:multiLevelType w:val="singleLevel"/>
    <w:tmpl w:val="63B7246F"/>
    <w:lvl w:ilvl="0">
      <w:numFmt w:val="decimal"/>
      <w:lvlText w:val="•"/>
      <w:lvlJc w:val="left"/>
    </w:lvl>
  </w:abstractNum>
  <w:abstractNum w:abstractNumId="44" w15:restartNumberingAfterBreak="0">
    <w:nsid w:val="1A1F8A33"/>
    <w:multiLevelType w:val="singleLevel"/>
    <w:tmpl w:val="B8F879C3"/>
    <w:lvl w:ilvl="0">
      <w:numFmt w:val="decimal"/>
      <w:lvlText w:val="•"/>
      <w:lvlJc w:val="left"/>
    </w:lvl>
  </w:abstractNum>
  <w:abstractNum w:abstractNumId="45"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49" w15:restartNumberingAfterBreak="0">
    <w:nsid w:val="1E792C71"/>
    <w:multiLevelType w:val="hybridMultilevel"/>
    <w:tmpl w:val="3C46A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E8F0F03"/>
    <w:multiLevelType w:val="hybridMultilevel"/>
    <w:tmpl w:val="AA92337E"/>
    <w:lvl w:ilvl="0" w:tplc="08090009">
      <w:start w:val="1"/>
      <w:numFmt w:val="bullet"/>
      <w:lvlText w:val=""/>
      <w:lvlJc w:val="left"/>
      <w:pPr>
        <w:ind w:left="1069" w:hanging="360"/>
      </w:pPr>
      <w:rPr>
        <w:rFonts w:ascii="Wingdings" w:hAnsi="Wingdings"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51" w15:restartNumberingAfterBreak="0">
    <w:nsid w:val="1F8C761F"/>
    <w:multiLevelType w:val="hybridMultilevel"/>
    <w:tmpl w:val="C540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1ADFB1D"/>
    <w:multiLevelType w:val="singleLevel"/>
    <w:tmpl w:val="E3CEC0FD"/>
    <w:lvl w:ilvl="0">
      <w:numFmt w:val="decimal"/>
      <w:lvlText w:val="•"/>
      <w:lvlJc w:val="left"/>
    </w:lvl>
  </w:abstractNum>
  <w:abstractNum w:abstractNumId="53" w15:restartNumberingAfterBreak="0">
    <w:nsid w:val="225E34BC"/>
    <w:multiLevelType w:val="hybridMultilevel"/>
    <w:tmpl w:val="7BA2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2BA697C"/>
    <w:multiLevelType w:val="hybridMultilevel"/>
    <w:tmpl w:val="008C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3D885AA"/>
    <w:multiLevelType w:val="singleLevel"/>
    <w:tmpl w:val="E5E4BD3C"/>
    <w:lvl w:ilvl="0">
      <w:numFmt w:val="decimal"/>
      <w:lvlText w:val="•"/>
      <w:lvlJc w:val="left"/>
    </w:lvl>
  </w:abstractNum>
  <w:abstractNum w:abstractNumId="57"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58" w15:restartNumberingAfterBreak="0">
    <w:nsid w:val="28062752"/>
    <w:multiLevelType w:val="hybridMultilevel"/>
    <w:tmpl w:val="39DAD662"/>
    <w:lvl w:ilvl="0" w:tplc="42A04586">
      <w:start w:val="2"/>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75AA69"/>
    <w:multiLevelType w:val="singleLevel"/>
    <w:tmpl w:val="9802B63D"/>
    <w:lvl w:ilvl="0">
      <w:numFmt w:val="decimal"/>
      <w:lvlText w:val="•"/>
      <w:lvlJc w:val="left"/>
    </w:lvl>
  </w:abstractNum>
  <w:abstractNum w:abstractNumId="61"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63" w15:restartNumberingAfterBreak="0">
    <w:nsid w:val="29D18203"/>
    <w:multiLevelType w:val="singleLevel"/>
    <w:tmpl w:val="36E9CE19"/>
    <w:lvl w:ilvl="0">
      <w:numFmt w:val="decimal"/>
      <w:lvlText w:val="•"/>
      <w:lvlJc w:val="left"/>
    </w:lvl>
  </w:abstractNum>
  <w:abstractNum w:abstractNumId="64"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5" w15:restartNumberingAfterBreak="0">
    <w:nsid w:val="2CF621A5"/>
    <w:multiLevelType w:val="hybridMultilevel"/>
    <w:tmpl w:val="DDB02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A89961"/>
    <w:multiLevelType w:val="singleLevel"/>
    <w:tmpl w:val="83D63558"/>
    <w:lvl w:ilvl="0">
      <w:numFmt w:val="decimal"/>
      <w:lvlText w:val="•"/>
      <w:lvlJc w:val="left"/>
    </w:lvl>
  </w:abstractNum>
  <w:abstractNum w:abstractNumId="70" w15:restartNumberingAfterBreak="0">
    <w:nsid w:val="3118D6A5"/>
    <w:multiLevelType w:val="singleLevel"/>
    <w:tmpl w:val="9B63A181"/>
    <w:lvl w:ilvl="0">
      <w:numFmt w:val="decimal"/>
      <w:lvlText w:val="•"/>
      <w:lvlJc w:val="left"/>
    </w:lvl>
  </w:abstractNum>
  <w:abstractNum w:abstractNumId="71" w15:restartNumberingAfterBreak="0">
    <w:nsid w:val="314B43C9"/>
    <w:multiLevelType w:val="hybridMultilevel"/>
    <w:tmpl w:val="598E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52872DD"/>
    <w:multiLevelType w:val="multilevel"/>
    <w:tmpl w:val="D71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91BBCF9"/>
    <w:multiLevelType w:val="singleLevel"/>
    <w:tmpl w:val="F2BE8276"/>
    <w:lvl w:ilvl="0">
      <w:numFmt w:val="decimal"/>
      <w:lvlText w:val="•"/>
      <w:lvlJc w:val="left"/>
    </w:lvl>
  </w:abstractNum>
  <w:abstractNum w:abstractNumId="74"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B20B70"/>
    <w:multiLevelType w:val="multilevel"/>
    <w:tmpl w:val="FF5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2A9FADA"/>
    <w:multiLevelType w:val="singleLevel"/>
    <w:tmpl w:val="6E6BCA08"/>
    <w:lvl w:ilvl="0">
      <w:numFmt w:val="decimal"/>
      <w:lvlText w:val="•"/>
      <w:lvlJc w:val="left"/>
    </w:lvl>
  </w:abstractNum>
  <w:abstractNum w:abstractNumId="79"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47427FD3"/>
    <w:multiLevelType w:val="hybridMultilevel"/>
    <w:tmpl w:val="51B8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5" w15:restartNumberingAfterBreak="0">
    <w:nsid w:val="4D631469"/>
    <w:multiLevelType w:val="hybridMultilevel"/>
    <w:tmpl w:val="2A1612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8" w15:restartNumberingAfterBreak="0">
    <w:nsid w:val="53826C6E"/>
    <w:multiLevelType w:val="hybridMultilevel"/>
    <w:tmpl w:val="1692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FD7857"/>
    <w:multiLevelType w:val="hybridMultilevel"/>
    <w:tmpl w:val="85A44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15624DB"/>
    <w:multiLevelType w:val="singleLevel"/>
    <w:tmpl w:val="6DBD34FA"/>
    <w:lvl w:ilvl="0">
      <w:numFmt w:val="decimal"/>
      <w:lvlText w:val="•"/>
      <w:lvlJc w:val="left"/>
    </w:lvl>
  </w:abstractNum>
  <w:abstractNum w:abstractNumId="92"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7508B00"/>
    <w:multiLevelType w:val="singleLevel"/>
    <w:tmpl w:val="266963AB"/>
    <w:lvl w:ilvl="0">
      <w:numFmt w:val="decimal"/>
      <w:lvlText w:val="•"/>
      <w:lvlJc w:val="left"/>
    </w:lvl>
  </w:abstractNum>
  <w:abstractNum w:abstractNumId="96"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8" w15:restartNumberingAfterBreak="0">
    <w:nsid w:val="6E3068EF"/>
    <w:multiLevelType w:val="hybridMultilevel"/>
    <w:tmpl w:val="DF382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EBB9CE8"/>
    <w:multiLevelType w:val="singleLevel"/>
    <w:tmpl w:val="873D6A66"/>
    <w:lvl w:ilvl="0">
      <w:numFmt w:val="decimal"/>
      <w:lvlText w:val="•"/>
      <w:lvlJc w:val="left"/>
    </w:lvl>
  </w:abstractNum>
  <w:abstractNum w:abstractNumId="100"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22A9B4C"/>
    <w:multiLevelType w:val="singleLevel"/>
    <w:tmpl w:val="CBF06622"/>
    <w:lvl w:ilvl="0">
      <w:numFmt w:val="decimal"/>
      <w:lvlText w:val="•"/>
      <w:lvlJc w:val="left"/>
    </w:lvl>
  </w:abstractNum>
  <w:abstractNum w:abstractNumId="102" w15:restartNumberingAfterBreak="0">
    <w:nsid w:val="74BD604F"/>
    <w:multiLevelType w:val="singleLevel"/>
    <w:tmpl w:val="CCBA58A9"/>
    <w:lvl w:ilvl="0">
      <w:numFmt w:val="decimal"/>
      <w:lvlText w:val="•"/>
      <w:lvlJc w:val="left"/>
    </w:lvl>
  </w:abstractNum>
  <w:abstractNum w:abstractNumId="103" w15:restartNumberingAfterBreak="0">
    <w:nsid w:val="78657104"/>
    <w:multiLevelType w:val="singleLevel"/>
    <w:tmpl w:val="1664D14C"/>
    <w:lvl w:ilvl="0">
      <w:numFmt w:val="decimal"/>
      <w:lvlText w:val="•"/>
      <w:lvlJc w:val="left"/>
    </w:lvl>
  </w:abstractNum>
  <w:abstractNum w:abstractNumId="104"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05"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168422">
    <w:abstractNumId w:val="57"/>
  </w:num>
  <w:num w:numId="2" w16cid:durableId="1373921491">
    <w:abstractNumId w:val="32"/>
  </w:num>
  <w:num w:numId="3" w16cid:durableId="320156643">
    <w:abstractNumId w:val="74"/>
  </w:num>
  <w:num w:numId="4" w16cid:durableId="7298045">
    <w:abstractNumId w:val="79"/>
  </w:num>
  <w:num w:numId="5" w16cid:durableId="1133402491">
    <w:abstractNumId w:val="34"/>
  </w:num>
  <w:num w:numId="6" w16cid:durableId="1831870195">
    <w:abstractNumId w:val="82"/>
  </w:num>
  <w:num w:numId="7" w16cid:durableId="1813978965">
    <w:abstractNumId w:val="87"/>
  </w:num>
  <w:num w:numId="8" w16cid:durableId="1750350777">
    <w:abstractNumId w:val="40"/>
  </w:num>
  <w:num w:numId="9" w16cid:durableId="8693151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3444001">
    <w:abstractNumId w:val="48"/>
  </w:num>
  <w:num w:numId="11" w16cid:durableId="1555895183">
    <w:abstractNumId w:val="45"/>
  </w:num>
  <w:num w:numId="12" w16cid:durableId="129763685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2538374">
    <w:abstractNumId w:val="38"/>
  </w:num>
  <w:num w:numId="14" w16cid:durableId="1484001328">
    <w:abstractNumId w:val="107"/>
  </w:num>
  <w:num w:numId="15" w16cid:durableId="646469703">
    <w:abstractNumId w:val="29"/>
  </w:num>
  <w:num w:numId="16" w16cid:durableId="18095242">
    <w:abstractNumId w:val="90"/>
  </w:num>
  <w:num w:numId="17" w16cid:durableId="779032522">
    <w:abstractNumId w:val="93"/>
  </w:num>
  <w:num w:numId="18" w16cid:durableId="1148591979">
    <w:abstractNumId w:val="92"/>
  </w:num>
  <w:num w:numId="19" w16cid:durableId="743064926">
    <w:abstractNumId w:val="30"/>
  </w:num>
  <w:num w:numId="20" w16cid:durableId="1365400502">
    <w:abstractNumId w:val="83"/>
  </w:num>
  <w:num w:numId="21" w16cid:durableId="1065254794">
    <w:abstractNumId w:val="84"/>
  </w:num>
  <w:num w:numId="22" w16cid:durableId="1497106853">
    <w:abstractNumId w:val="62"/>
  </w:num>
  <w:num w:numId="23" w16cid:durableId="141047121">
    <w:abstractNumId w:val="106"/>
  </w:num>
  <w:num w:numId="24" w16cid:durableId="1567300541">
    <w:abstractNumId w:val="104"/>
  </w:num>
  <w:num w:numId="25" w16cid:durableId="1056243911">
    <w:abstractNumId w:val="76"/>
  </w:num>
  <w:num w:numId="26" w16cid:durableId="606237620">
    <w:abstractNumId w:val="64"/>
  </w:num>
  <w:num w:numId="27" w16cid:durableId="285696069">
    <w:abstractNumId w:val="67"/>
  </w:num>
  <w:num w:numId="28" w16cid:durableId="613488763">
    <w:abstractNumId w:val="31"/>
  </w:num>
  <w:num w:numId="29" w16cid:durableId="620577227">
    <w:abstractNumId w:val="66"/>
  </w:num>
  <w:num w:numId="30" w16cid:durableId="965936086">
    <w:abstractNumId w:val="96"/>
  </w:num>
  <w:num w:numId="31" w16cid:durableId="412092322">
    <w:abstractNumId w:val="81"/>
  </w:num>
  <w:num w:numId="32" w16cid:durableId="978605930">
    <w:abstractNumId w:val="37"/>
  </w:num>
  <w:num w:numId="33" w16cid:durableId="722292891">
    <w:abstractNumId w:val="59"/>
  </w:num>
  <w:num w:numId="34" w16cid:durableId="1602906750">
    <w:abstractNumId w:val="42"/>
  </w:num>
  <w:num w:numId="35" w16cid:durableId="1989089090">
    <w:abstractNumId w:val="68"/>
  </w:num>
  <w:num w:numId="36" w16cid:durableId="1246574425">
    <w:abstractNumId w:val="46"/>
  </w:num>
  <w:num w:numId="37" w16cid:durableId="490996681">
    <w:abstractNumId w:val="105"/>
  </w:num>
  <w:num w:numId="38" w16cid:durableId="800463715">
    <w:abstractNumId w:val="61"/>
  </w:num>
  <w:num w:numId="39" w16cid:durableId="1017316518">
    <w:abstractNumId w:val="25"/>
  </w:num>
  <w:num w:numId="40" w16cid:durableId="484519315">
    <w:abstractNumId w:val="47"/>
  </w:num>
  <w:num w:numId="41" w16cid:durableId="1750536383">
    <w:abstractNumId w:val="55"/>
  </w:num>
  <w:num w:numId="42" w16cid:durableId="1851065844">
    <w:abstractNumId w:val="77"/>
  </w:num>
  <w:num w:numId="43" w16cid:durableId="293759255">
    <w:abstractNumId w:val="94"/>
  </w:num>
  <w:num w:numId="44" w16cid:durableId="967586512">
    <w:abstractNumId w:val="86"/>
  </w:num>
  <w:num w:numId="45" w16cid:durableId="467011647">
    <w:abstractNumId w:val="53"/>
  </w:num>
  <w:num w:numId="46" w16cid:durableId="2104645011">
    <w:abstractNumId w:val="80"/>
  </w:num>
  <w:num w:numId="47" w16cid:durableId="1656299340">
    <w:abstractNumId w:val="71"/>
  </w:num>
  <w:num w:numId="48" w16cid:durableId="279266018">
    <w:abstractNumId w:val="14"/>
  </w:num>
  <w:num w:numId="49" w16cid:durableId="1692755714">
    <w:abstractNumId w:val="15"/>
  </w:num>
  <w:num w:numId="50" w16cid:durableId="371348051">
    <w:abstractNumId w:val="12"/>
  </w:num>
  <w:num w:numId="51" w16cid:durableId="1503545060">
    <w:abstractNumId w:val="6"/>
  </w:num>
  <w:num w:numId="52" w16cid:durableId="1206484295">
    <w:abstractNumId w:val="35"/>
  </w:num>
  <w:num w:numId="53" w16cid:durableId="1516266334">
    <w:abstractNumId w:val="26"/>
  </w:num>
  <w:num w:numId="54" w16cid:durableId="2018387317">
    <w:abstractNumId w:val="27"/>
  </w:num>
  <w:num w:numId="55" w16cid:durableId="681468722">
    <w:abstractNumId w:val="73"/>
  </w:num>
  <w:num w:numId="56" w16cid:durableId="1321153509">
    <w:abstractNumId w:val="21"/>
  </w:num>
  <w:num w:numId="57" w16cid:durableId="1298150253">
    <w:abstractNumId w:val="0"/>
  </w:num>
  <w:num w:numId="58" w16cid:durableId="209262">
    <w:abstractNumId w:val="2"/>
  </w:num>
  <w:num w:numId="59" w16cid:durableId="700325961">
    <w:abstractNumId w:val="70"/>
  </w:num>
  <w:num w:numId="60" w16cid:durableId="1394154169">
    <w:abstractNumId w:val="20"/>
  </w:num>
  <w:num w:numId="61" w16cid:durableId="756482421">
    <w:abstractNumId w:val="63"/>
  </w:num>
  <w:num w:numId="62" w16cid:durableId="377318618">
    <w:abstractNumId w:val="5"/>
  </w:num>
  <w:num w:numId="63" w16cid:durableId="2070690580">
    <w:abstractNumId w:val="78"/>
  </w:num>
  <w:num w:numId="64" w16cid:durableId="1530949517">
    <w:abstractNumId w:val="9"/>
  </w:num>
  <w:num w:numId="65" w16cid:durableId="484250246">
    <w:abstractNumId w:val="8"/>
  </w:num>
  <w:num w:numId="66" w16cid:durableId="1545865514">
    <w:abstractNumId w:val="7"/>
  </w:num>
  <w:num w:numId="67" w16cid:durableId="1002128867">
    <w:abstractNumId w:val="33"/>
  </w:num>
  <w:num w:numId="68" w16cid:durableId="485315916">
    <w:abstractNumId w:val="24"/>
  </w:num>
  <w:num w:numId="69" w16cid:durableId="1434010519">
    <w:abstractNumId w:val="13"/>
  </w:num>
  <w:num w:numId="70" w16cid:durableId="15234452">
    <w:abstractNumId w:val="99"/>
  </w:num>
  <w:num w:numId="71" w16cid:durableId="1906991490">
    <w:abstractNumId w:val="17"/>
  </w:num>
  <w:num w:numId="72" w16cid:durableId="1219782006">
    <w:abstractNumId w:val="10"/>
  </w:num>
  <w:num w:numId="73" w16cid:durableId="2016760494">
    <w:abstractNumId w:val="11"/>
  </w:num>
  <w:num w:numId="74" w16cid:durableId="1051199041">
    <w:abstractNumId w:val="4"/>
  </w:num>
  <w:num w:numId="75" w16cid:durableId="1408839500">
    <w:abstractNumId w:val="19"/>
  </w:num>
  <w:num w:numId="76" w16cid:durableId="1781758154">
    <w:abstractNumId w:val="91"/>
  </w:num>
  <w:num w:numId="77" w16cid:durableId="1321618118">
    <w:abstractNumId w:val="36"/>
  </w:num>
  <w:num w:numId="78" w16cid:durableId="78675916">
    <w:abstractNumId w:val="3"/>
  </w:num>
  <w:num w:numId="79" w16cid:durableId="1773478861">
    <w:abstractNumId w:val="1"/>
  </w:num>
  <w:num w:numId="80" w16cid:durableId="1312245488">
    <w:abstractNumId w:val="102"/>
  </w:num>
  <w:num w:numId="81" w16cid:durableId="1330258653">
    <w:abstractNumId w:val="95"/>
  </w:num>
  <w:num w:numId="82" w16cid:durableId="635911762">
    <w:abstractNumId w:val="28"/>
  </w:num>
  <w:num w:numId="83" w16cid:durableId="1358434439">
    <w:abstractNumId w:val="23"/>
  </w:num>
  <w:num w:numId="84" w16cid:durableId="1532111832">
    <w:abstractNumId w:val="52"/>
  </w:num>
  <w:num w:numId="85" w16cid:durableId="1832478270">
    <w:abstractNumId w:val="16"/>
  </w:num>
  <w:num w:numId="86" w16cid:durableId="1815024563">
    <w:abstractNumId w:val="60"/>
  </w:num>
  <w:num w:numId="87" w16cid:durableId="1560941484">
    <w:abstractNumId w:val="69"/>
  </w:num>
  <w:num w:numId="88" w16cid:durableId="2111193751">
    <w:abstractNumId w:val="22"/>
  </w:num>
  <w:num w:numId="89" w16cid:durableId="1365909600">
    <w:abstractNumId w:val="101"/>
  </w:num>
  <w:num w:numId="90" w16cid:durableId="222908012">
    <w:abstractNumId w:val="44"/>
  </w:num>
  <w:num w:numId="91" w16cid:durableId="1200973835">
    <w:abstractNumId w:val="103"/>
  </w:num>
  <w:num w:numId="92" w16cid:durableId="471872744">
    <w:abstractNumId w:val="41"/>
  </w:num>
  <w:num w:numId="93" w16cid:durableId="238827796">
    <w:abstractNumId w:val="18"/>
  </w:num>
  <w:num w:numId="94" w16cid:durableId="1301836851">
    <w:abstractNumId w:val="56"/>
  </w:num>
  <w:num w:numId="95" w16cid:durableId="414786645">
    <w:abstractNumId w:val="43"/>
  </w:num>
  <w:num w:numId="96" w16cid:durableId="365062800">
    <w:abstractNumId w:val="100"/>
  </w:num>
  <w:num w:numId="97" w16cid:durableId="1217424905">
    <w:abstractNumId w:val="58"/>
  </w:num>
  <w:num w:numId="98" w16cid:durableId="1374580517">
    <w:abstractNumId w:val="39"/>
  </w:num>
  <w:num w:numId="99" w16cid:durableId="1118135137">
    <w:abstractNumId w:val="54"/>
  </w:num>
  <w:num w:numId="100" w16cid:durableId="1924488940">
    <w:abstractNumId w:val="88"/>
  </w:num>
  <w:num w:numId="101" w16cid:durableId="18820104">
    <w:abstractNumId w:val="51"/>
  </w:num>
  <w:num w:numId="102" w16cid:durableId="960693028">
    <w:abstractNumId w:val="98"/>
  </w:num>
  <w:num w:numId="103" w16cid:durableId="84151361">
    <w:abstractNumId w:val="65"/>
  </w:num>
  <w:num w:numId="104" w16cid:durableId="1262104137">
    <w:abstractNumId w:val="75"/>
  </w:num>
  <w:num w:numId="105" w16cid:durableId="1192650560">
    <w:abstractNumId w:val="89"/>
  </w:num>
  <w:num w:numId="106" w16cid:durableId="223296695">
    <w:abstractNumId w:val="85"/>
  </w:num>
  <w:num w:numId="107" w16cid:durableId="110323936">
    <w:abstractNumId w:val="49"/>
  </w:num>
  <w:num w:numId="108" w16cid:durableId="510023951">
    <w:abstractNumId w:val="50"/>
  </w:num>
  <w:num w:numId="109" w16cid:durableId="2109570992">
    <w:abstractNumId w:val="7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8D"/>
    <w:rsid w:val="00002D31"/>
    <w:rsid w:val="00010DC1"/>
    <w:rsid w:val="00014077"/>
    <w:rsid w:val="00030CC1"/>
    <w:rsid w:val="000405FC"/>
    <w:rsid w:val="00044B1F"/>
    <w:rsid w:val="00074735"/>
    <w:rsid w:val="00091307"/>
    <w:rsid w:val="00091731"/>
    <w:rsid w:val="000934CE"/>
    <w:rsid w:val="000B017F"/>
    <w:rsid w:val="000C0973"/>
    <w:rsid w:val="000C18DC"/>
    <w:rsid w:val="000D044E"/>
    <w:rsid w:val="000D0868"/>
    <w:rsid w:val="000D5D1C"/>
    <w:rsid w:val="00110EB9"/>
    <w:rsid w:val="001156B8"/>
    <w:rsid w:val="00120CBF"/>
    <w:rsid w:val="001405AC"/>
    <w:rsid w:val="00145943"/>
    <w:rsid w:val="00151534"/>
    <w:rsid w:val="001548B0"/>
    <w:rsid w:val="00186CFC"/>
    <w:rsid w:val="00195914"/>
    <w:rsid w:val="001B09D4"/>
    <w:rsid w:val="001B5741"/>
    <w:rsid w:val="001C1146"/>
    <w:rsid w:val="001D76B0"/>
    <w:rsid w:val="001F364B"/>
    <w:rsid w:val="001F6044"/>
    <w:rsid w:val="00211132"/>
    <w:rsid w:val="00231B26"/>
    <w:rsid w:val="00252FE7"/>
    <w:rsid w:val="00254B1B"/>
    <w:rsid w:val="002575A9"/>
    <w:rsid w:val="002633FA"/>
    <w:rsid w:val="0027717B"/>
    <w:rsid w:val="0027763D"/>
    <w:rsid w:val="002806F0"/>
    <w:rsid w:val="002949B7"/>
    <w:rsid w:val="00294A95"/>
    <w:rsid w:val="002A5A50"/>
    <w:rsid w:val="002A67C9"/>
    <w:rsid w:val="002B52B4"/>
    <w:rsid w:val="002C5904"/>
    <w:rsid w:val="002C6A70"/>
    <w:rsid w:val="002E48AB"/>
    <w:rsid w:val="002E60AA"/>
    <w:rsid w:val="002F005A"/>
    <w:rsid w:val="002F349D"/>
    <w:rsid w:val="00317DDD"/>
    <w:rsid w:val="0032130C"/>
    <w:rsid w:val="00323A61"/>
    <w:rsid w:val="00326DD3"/>
    <w:rsid w:val="00327863"/>
    <w:rsid w:val="00330B2C"/>
    <w:rsid w:val="00330D7A"/>
    <w:rsid w:val="00344752"/>
    <w:rsid w:val="0034509F"/>
    <w:rsid w:val="00353833"/>
    <w:rsid w:val="003557ED"/>
    <w:rsid w:val="00375B88"/>
    <w:rsid w:val="0038117C"/>
    <w:rsid w:val="00392B1C"/>
    <w:rsid w:val="0039306F"/>
    <w:rsid w:val="00397272"/>
    <w:rsid w:val="00397980"/>
    <w:rsid w:val="003A75EC"/>
    <w:rsid w:val="003D6631"/>
    <w:rsid w:val="003D768E"/>
    <w:rsid w:val="003E21BB"/>
    <w:rsid w:val="003E37CC"/>
    <w:rsid w:val="003F18EB"/>
    <w:rsid w:val="004005F5"/>
    <w:rsid w:val="004019DB"/>
    <w:rsid w:val="00407ECA"/>
    <w:rsid w:val="00412F04"/>
    <w:rsid w:val="004221E4"/>
    <w:rsid w:val="0043019F"/>
    <w:rsid w:val="00434684"/>
    <w:rsid w:val="004604CE"/>
    <w:rsid w:val="00462D95"/>
    <w:rsid w:val="00471B60"/>
    <w:rsid w:val="004814F9"/>
    <w:rsid w:val="00486EC0"/>
    <w:rsid w:val="004923F5"/>
    <w:rsid w:val="004A3391"/>
    <w:rsid w:val="004A3DA2"/>
    <w:rsid w:val="004B37E1"/>
    <w:rsid w:val="004D55B1"/>
    <w:rsid w:val="004F0416"/>
    <w:rsid w:val="004F2E6B"/>
    <w:rsid w:val="004F74EC"/>
    <w:rsid w:val="00512E7F"/>
    <w:rsid w:val="00513826"/>
    <w:rsid w:val="00531497"/>
    <w:rsid w:val="00543E33"/>
    <w:rsid w:val="005623B7"/>
    <w:rsid w:val="00594A10"/>
    <w:rsid w:val="005A312D"/>
    <w:rsid w:val="005A3416"/>
    <w:rsid w:val="005B6043"/>
    <w:rsid w:val="005C69A0"/>
    <w:rsid w:val="005E7C10"/>
    <w:rsid w:val="005F2290"/>
    <w:rsid w:val="005F426E"/>
    <w:rsid w:val="00600CF7"/>
    <w:rsid w:val="00601737"/>
    <w:rsid w:val="0061092E"/>
    <w:rsid w:val="00611079"/>
    <w:rsid w:val="00621ED6"/>
    <w:rsid w:val="00622A02"/>
    <w:rsid w:val="00630A33"/>
    <w:rsid w:val="00632BC9"/>
    <w:rsid w:val="00642404"/>
    <w:rsid w:val="00654A60"/>
    <w:rsid w:val="00661087"/>
    <w:rsid w:val="00661C86"/>
    <w:rsid w:val="00675220"/>
    <w:rsid w:val="0068122C"/>
    <w:rsid w:val="00693666"/>
    <w:rsid w:val="00694F17"/>
    <w:rsid w:val="006A105F"/>
    <w:rsid w:val="006B0549"/>
    <w:rsid w:val="006B2B4D"/>
    <w:rsid w:val="006C06C7"/>
    <w:rsid w:val="006D0EAD"/>
    <w:rsid w:val="006D2E0E"/>
    <w:rsid w:val="006D692C"/>
    <w:rsid w:val="006E0070"/>
    <w:rsid w:val="006E2BBE"/>
    <w:rsid w:val="006E72CE"/>
    <w:rsid w:val="006F1D9F"/>
    <w:rsid w:val="006F281C"/>
    <w:rsid w:val="00705D89"/>
    <w:rsid w:val="007142E5"/>
    <w:rsid w:val="00750609"/>
    <w:rsid w:val="00760A6D"/>
    <w:rsid w:val="00762180"/>
    <w:rsid w:val="00763B71"/>
    <w:rsid w:val="00776B60"/>
    <w:rsid w:val="00780066"/>
    <w:rsid w:val="00780C98"/>
    <w:rsid w:val="00786D52"/>
    <w:rsid w:val="00796106"/>
    <w:rsid w:val="007B041C"/>
    <w:rsid w:val="007C2A21"/>
    <w:rsid w:val="007C6E62"/>
    <w:rsid w:val="007D71B1"/>
    <w:rsid w:val="007F1B54"/>
    <w:rsid w:val="0080248D"/>
    <w:rsid w:val="008173CD"/>
    <w:rsid w:val="00821BAE"/>
    <w:rsid w:val="00826288"/>
    <w:rsid w:val="00830300"/>
    <w:rsid w:val="008360DF"/>
    <w:rsid w:val="0083779C"/>
    <w:rsid w:val="008424BA"/>
    <w:rsid w:val="00847357"/>
    <w:rsid w:val="008632D2"/>
    <w:rsid w:val="00871921"/>
    <w:rsid w:val="00877329"/>
    <w:rsid w:val="00891234"/>
    <w:rsid w:val="008A5FF3"/>
    <w:rsid w:val="008B03EF"/>
    <w:rsid w:val="008B12D6"/>
    <w:rsid w:val="008B1E11"/>
    <w:rsid w:val="008D164C"/>
    <w:rsid w:val="008D568E"/>
    <w:rsid w:val="008D7538"/>
    <w:rsid w:val="008D7E87"/>
    <w:rsid w:val="008E33AF"/>
    <w:rsid w:val="008E553C"/>
    <w:rsid w:val="00904705"/>
    <w:rsid w:val="00920E3C"/>
    <w:rsid w:val="0092686D"/>
    <w:rsid w:val="00951BCE"/>
    <w:rsid w:val="009620C8"/>
    <w:rsid w:val="0097752A"/>
    <w:rsid w:val="0098597F"/>
    <w:rsid w:val="009931FA"/>
    <w:rsid w:val="009A7AAE"/>
    <w:rsid w:val="009B7031"/>
    <w:rsid w:val="009C55F5"/>
    <w:rsid w:val="009E2871"/>
    <w:rsid w:val="009F59DF"/>
    <w:rsid w:val="00A15400"/>
    <w:rsid w:val="00A22A47"/>
    <w:rsid w:val="00A44F5F"/>
    <w:rsid w:val="00A54537"/>
    <w:rsid w:val="00A63CFE"/>
    <w:rsid w:val="00A7199C"/>
    <w:rsid w:val="00A8248D"/>
    <w:rsid w:val="00A848C2"/>
    <w:rsid w:val="00A97AEC"/>
    <w:rsid w:val="00AA4729"/>
    <w:rsid w:val="00AA5B6E"/>
    <w:rsid w:val="00AB06B3"/>
    <w:rsid w:val="00AD3754"/>
    <w:rsid w:val="00AD52E1"/>
    <w:rsid w:val="00AF7520"/>
    <w:rsid w:val="00B0057B"/>
    <w:rsid w:val="00B26DD2"/>
    <w:rsid w:val="00B32325"/>
    <w:rsid w:val="00B60FCE"/>
    <w:rsid w:val="00B750C7"/>
    <w:rsid w:val="00B803A7"/>
    <w:rsid w:val="00B87FBE"/>
    <w:rsid w:val="00B93505"/>
    <w:rsid w:val="00BB2709"/>
    <w:rsid w:val="00BC0B7A"/>
    <w:rsid w:val="00BE24A8"/>
    <w:rsid w:val="00C247C1"/>
    <w:rsid w:val="00C25395"/>
    <w:rsid w:val="00C51A35"/>
    <w:rsid w:val="00C53D11"/>
    <w:rsid w:val="00C62D5C"/>
    <w:rsid w:val="00C7426E"/>
    <w:rsid w:val="00CB3705"/>
    <w:rsid w:val="00CF2C9D"/>
    <w:rsid w:val="00D033F7"/>
    <w:rsid w:val="00D31F71"/>
    <w:rsid w:val="00D33E30"/>
    <w:rsid w:val="00D34D4A"/>
    <w:rsid w:val="00D50D7B"/>
    <w:rsid w:val="00D50E05"/>
    <w:rsid w:val="00D61AAB"/>
    <w:rsid w:val="00D719F4"/>
    <w:rsid w:val="00D76966"/>
    <w:rsid w:val="00D93252"/>
    <w:rsid w:val="00DA1ACA"/>
    <w:rsid w:val="00DA2485"/>
    <w:rsid w:val="00DA77A8"/>
    <w:rsid w:val="00DA7E99"/>
    <w:rsid w:val="00DD6CF9"/>
    <w:rsid w:val="00E007CC"/>
    <w:rsid w:val="00E21B1C"/>
    <w:rsid w:val="00E43AAC"/>
    <w:rsid w:val="00E45081"/>
    <w:rsid w:val="00E46674"/>
    <w:rsid w:val="00E528DD"/>
    <w:rsid w:val="00E57A66"/>
    <w:rsid w:val="00E659C1"/>
    <w:rsid w:val="00E70AD9"/>
    <w:rsid w:val="00E716F9"/>
    <w:rsid w:val="00E73ACA"/>
    <w:rsid w:val="00E81C6D"/>
    <w:rsid w:val="00E86C83"/>
    <w:rsid w:val="00E91104"/>
    <w:rsid w:val="00E93616"/>
    <w:rsid w:val="00EA1844"/>
    <w:rsid w:val="00EE1DB0"/>
    <w:rsid w:val="00EF7184"/>
    <w:rsid w:val="00F037F5"/>
    <w:rsid w:val="00F259AB"/>
    <w:rsid w:val="00F4552B"/>
    <w:rsid w:val="00F5174F"/>
    <w:rsid w:val="00F62A1F"/>
    <w:rsid w:val="00F652AB"/>
    <w:rsid w:val="00F67E2D"/>
    <w:rsid w:val="00F77FCF"/>
    <w:rsid w:val="00F8252B"/>
    <w:rsid w:val="00FA5D48"/>
    <w:rsid w:val="00FB298D"/>
    <w:rsid w:val="00FB551C"/>
    <w:rsid w:val="00FC351D"/>
    <w:rsid w:val="00FC43D1"/>
    <w:rsid w:val="00FC520F"/>
    <w:rsid w:val="00FC56DE"/>
    <w:rsid w:val="00FD460D"/>
    <w:rsid w:val="00FE1E7A"/>
    <w:rsid w:val="00FE2544"/>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6B3"/>
  </w:style>
  <w:style w:type="paragraph" w:styleId="Heading1">
    <w:name w:val="heading 1"/>
    <w:basedOn w:val="Normal"/>
    <w:next w:val="Normal"/>
    <w:link w:val="Heading1Char"/>
    <w:uiPriority w:val="9"/>
    <w:qFormat/>
    <w:rsid w:val="00611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 w:type="paragraph" w:customStyle="1" w:styleId="Default">
    <w:name w:val="Default"/>
    <w:rsid w:val="00E007C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E528DD"/>
    <w:rPr>
      <w:color w:val="605E5C"/>
      <w:shd w:val="clear" w:color="auto" w:fill="E1DFDD"/>
    </w:rPr>
  </w:style>
  <w:style w:type="character" w:customStyle="1" w:styleId="Heading1Char">
    <w:name w:val="Heading 1 Char"/>
    <w:basedOn w:val="DefaultParagraphFont"/>
    <w:link w:val="Heading1"/>
    <w:uiPriority w:val="9"/>
    <w:rsid w:val="0061107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0490">
      <w:bodyDiv w:val="1"/>
      <w:marLeft w:val="0"/>
      <w:marRight w:val="0"/>
      <w:marTop w:val="0"/>
      <w:marBottom w:val="0"/>
      <w:divBdr>
        <w:top w:val="none" w:sz="0" w:space="0" w:color="auto"/>
        <w:left w:val="none" w:sz="0" w:space="0" w:color="auto"/>
        <w:bottom w:val="none" w:sz="0" w:space="0" w:color="auto"/>
        <w:right w:val="none" w:sz="0" w:space="0" w:color="auto"/>
      </w:divBdr>
      <w:divsChild>
        <w:div w:id="1551920167">
          <w:marLeft w:val="0"/>
          <w:marRight w:val="0"/>
          <w:marTop w:val="0"/>
          <w:marBottom w:val="445"/>
          <w:divBdr>
            <w:top w:val="none" w:sz="0" w:space="0" w:color="auto"/>
            <w:left w:val="none" w:sz="0" w:space="0" w:color="auto"/>
            <w:bottom w:val="none" w:sz="0" w:space="0" w:color="auto"/>
            <w:right w:val="none" w:sz="0" w:space="0" w:color="auto"/>
          </w:divBdr>
          <w:divsChild>
            <w:div w:id="1749112337">
              <w:marLeft w:val="0"/>
              <w:marRight w:val="0"/>
              <w:marTop w:val="0"/>
              <w:marBottom w:val="0"/>
              <w:divBdr>
                <w:top w:val="none" w:sz="0" w:space="0" w:color="auto"/>
                <w:left w:val="none" w:sz="0" w:space="0" w:color="auto"/>
                <w:bottom w:val="none" w:sz="0" w:space="0" w:color="auto"/>
                <w:right w:val="none" w:sz="0" w:space="0" w:color="auto"/>
              </w:divBdr>
            </w:div>
          </w:divsChild>
        </w:div>
        <w:div w:id="118354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13" Type="http://schemas.openxmlformats.org/officeDocument/2006/relationships/hyperlink" Target="http://www.rospa.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ldcarechoices.gov.uk" TargetMode="External"/><Relationship Id="rId12" Type="http://schemas.openxmlformats.org/officeDocument/2006/relationships/hyperlink" Target="https://www.bbc.co.uk/cbeebies/grownups/article-internet-use-and-safe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dmin@purple-childcare.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stol.gov.uk/sites/default/files/documents/children_and_young_people/early_education_and_childcare/BD1133-child%20protection%20reduce_0.pdf" TargetMode="External"/><Relationship Id="rId5" Type="http://schemas.openxmlformats.org/officeDocument/2006/relationships/footnotes" Target="footnotes.xml"/><Relationship Id="rId15" Type="http://schemas.openxmlformats.org/officeDocument/2006/relationships/hyperlink" Target="https://www.gov.uk/government/publications/channel-guidance" TargetMode="External"/><Relationship Id="rId10" Type="http://schemas.openxmlformats.org/officeDocument/2006/relationships/hyperlink" Target="http://www.childcarechoices.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ristol.gov.uk/freeplacefortwos" TargetMode="External"/><Relationship Id="rId14" Type="http://schemas.openxmlformats.org/officeDocument/2006/relationships/hyperlink" Target="http://www.hs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19153</Words>
  <Characters>109178</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2</cp:revision>
  <cp:lastPrinted>2018-03-23T09:17:00Z</cp:lastPrinted>
  <dcterms:created xsi:type="dcterms:W3CDTF">2024-02-20T12:10:00Z</dcterms:created>
  <dcterms:modified xsi:type="dcterms:W3CDTF">2024-02-20T12:10:00Z</dcterms:modified>
</cp:coreProperties>
</file>